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A5" w:rsidRPr="00784C4F" w:rsidRDefault="00A958A5" w:rsidP="00A958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84C4F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67E2693" wp14:editId="009AA1FC">
            <wp:extent cx="5238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58A5" w:rsidRPr="005E61B0" w:rsidRDefault="00A958A5" w:rsidP="00A958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E61B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 Е Ш Е Н И Е</w:t>
      </w:r>
    </w:p>
    <w:p w:rsidR="00A958A5" w:rsidRPr="00784C4F" w:rsidRDefault="00A958A5" w:rsidP="00A958A5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proofErr w:type="gramStart"/>
      <w:r w:rsidRPr="00784C4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СОВЕТА  ПЕТРОВСКОГО</w:t>
      </w:r>
      <w:proofErr w:type="gramEnd"/>
      <w:r w:rsidRPr="00784C4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СЕЛЬСКОГО ПОСЕЛЕНИЯ</w:t>
      </w:r>
    </w:p>
    <w:p w:rsidR="00A958A5" w:rsidRDefault="00A958A5" w:rsidP="00A958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784C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СЛАВЯНСКОГО  РАЙОНА</w:t>
      </w:r>
      <w:proofErr w:type="gramEnd"/>
    </w:p>
    <w:p w:rsidR="00A958A5" w:rsidRPr="00784C4F" w:rsidRDefault="00A958A5" w:rsidP="00A958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958A5" w:rsidRPr="00123E31" w:rsidRDefault="00747962" w:rsidP="00A958A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Двадцать вторая</w:t>
      </w:r>
      <w:r w:rsidR="00A958A5" w:rsidRPr="00123E3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сессия Совета</w:t>
      </w:r>
    </w:p>
    <w:p w:rsidR="00A958A5" w:rsidRPr="00123E31" w:rsidRDefault="00A958A5" w:rsidP="00A958A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23E31">
        <w:rPr>
          <w:rFonts w:ascii="Times New Roman" w:hAnsi="Times New Roman" w:cs="Times New Roman"/>
          <w:b/>
          <w:sz w:val="24"/>
          <w:szCs w:val="24"/>
          <w:lang w:eastAsia="ru-RU"/>
        </w:rPr>
        <w:t>Петровского сельского поселения славянского района</w:t>
      </w:r>
    </w:p>
    <w:p w:rsidR="00A958A5" w:rsidRPr="00784C4F" w:rsidRDefault="00A958A5" w:rsidP="00A95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3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A958A5" w:rsidRPr="00EA30A6" w:rsidRDefault="00747962" w:rsidP="00A958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14 августа </w:t>
      </w:r>
      <w:r w:rsidR="00A958A5" w:rsidRPr="00886B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</w:t>
      </w:r>
      <w:r w:rsidR="00A95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="00A95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95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95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95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95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95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95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95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95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</w:t>
      </w:r>
      <w:r w:rsidR="00582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="00A95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A958A5" w:rsidRPr="00886B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A958A5" w:rsidRDefault="00A958A5" w:rsidP="00A958A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</w:t>
      </w:r>
      <w:r w:rsidRPr="00784C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станица Петровская</w:t>
      </w:r>
    </w:p>
    <w:p w:rsidR="00582187" w:rsidRDefault="00582187" w:rsidP="00A958A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582187" w:rsidRPr="00EA30A6" w:rsidRDefault="00582187" w:rsidP="00A958A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D5ACB" w:rsidRDefault="009D29DB" w:rsidP="00A958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внесении изменений</w:t>
      </w:r>
      <w:r w:rsidR="00C010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B933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решение </w:t>
      </w:r>
    </w:p>
    <w:p w:rsidR="00ED5ACB" w:rsidRDefault="00B93388" w:rsidP="00A958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Совета Петровского сельского поселения </w:t>
      </w:r>
    </w:p>
    <w:p w:rsidR="00ED5ACB" w:rsidRDefault="00B93388" w:rsidP="00A958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Славянского района от 17 июля</w:t>
      </w:r>
      <w:r w:rsidR="00ED5AC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2025 года № 2 </w:t>
      </w:r>
    </w:p>
    <w:p w:rsidR="00A958A5" w:rsidRDefault="00ED5ACB" w:rsidP="00A958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A958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определении размеров долей </w:t>
      </w:r>
    </w:p>
    <w:p w:rsidR="00A958A5" w:rsidRDefault="00A958A5" w:rsidP="00A958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праве общей долевой собственности земельных участков </w:t>
      </w:r>
    </w:p>
    <w:p w:rsidR="00A958A5" w:rsidRPr="00784C4F" w:rsidRDefault="00A958A5" w:rsidP="00A958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из земель сельскохозяйственного назначения, выраженных в гектарах или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балло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-гектарах, в виде простой правильной дроби</w:t>
      </w:r>
      <w:r w:rsidR="00ED5AC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A958A5" w:rsidRPr="00784C4F" w:rsidRDefault="00A958A5" w:rsidP="00A958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958A5" w:rsidRDefault="00A958A5" w:rsidP="00A958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Гражданским кодексом Российской Федерации, Федеральными законами </w:t>
      </w:r>
      <w:r w:rsidR="009D29DB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24 июля 2002 года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101-ФЗ «Об обороте земель сельскохозяйственного назначения»</w:t>
      </w:r>
      <w:r w:rsidR="009D29DB">
        <w:rPr>
          <w:rFonts w:ascii="Times New Roman" w:eastAsia="Times New Roman" w:hAnsi="Times New Roman" w:cs="Times New Roman"/>
          <w:sz w:val="28"/>
          <w:szCs w:val="28"/>
          <w:lang w:eastAsia="ar-SA"/>
        </w:rPr>
        <w:t>, 6 октября 2003 года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131-ФЗ «Об общих принципах организации местного самоуправления в Российской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Федерации, </w:t>
      </w:r>
      <w:r w:rsidR="00850D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proofErr w:type="gramEnd"/>
      <w:r w:rsidR="00850D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13 июля 2015 года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218-ФЗ «О государственной регистрации недвижимости», Совет Петровского сельского поселения Славянского района р е ш и л:</w:t>
      </w:r>
    </w:p>
    <w:p w:rsidR="004039B5" w:rsidRPr="004039B5" w:rsidRDefault="00A958A5" w:rsidP="000A3B5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A377F8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 изменения в решение Совета Петровского сельского поселения</w:t>
      </w:r>
      <w:r w:rsidR="000817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Славянского района от 17 июля 2025 года № 2</w:t>
      </w:r>
      <w:r w:rsidR="004039B5" w:rsidRPr="004039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«Об определении размеров долей </w:t>
      </w:r>
    </w:p>
    <w:p w:rsidR="004039B5" w:rsidRPr="004039B5" w:rsidRDefault="000A3B5E" w:rsidP="004039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4039B5" w:rsidRPr="004039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праве</w:t>
      </w:r>
      <w:proofErr w:type="gramEnd"/>
      <w:r w:rsidR="004039B5" w:rsidRPr="004039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4039B5" w:rsidRPr="004039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4039B5" w:rsidRPr="004039B5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долевой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4039B5" w:rsidRPr="004039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4039B5" w:rsidRPr="004039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039B5" w:rsidRPr="004039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земельных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4039B5" w:rsidRPr="004039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участков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4039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4039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земель </w:t>
      </w:r>
      <w:r w:rsidR="004039B5" w:rsidRPr="004039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сельскохозяйственного назначения, выраженных в гектарах или </w:t>
      </w:r>
      <w:proofErr w:type="spellStart"/>
      <w:r w:rsidR="004039B5" w:rsidRPr="004039B5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балло</w:t>
      </w:r>
      <w:proofErr w:type="spellEnd"/>
      <w:r w:rsidR="004039B5" w:rsidRPr="004039B5">
        <w:rPr>
          <w:rFonts w:ascii="Times New Roman" w:eastAsia="Times New Roman" w:hAnsi="Times New Roman" w:cs="Times New Roman"/>
          <w:sz w:val="28"/>
          <w:szCs w:val="28"/>
          <w:lang w:eastAsia="ar-SA"/>
        </w:rPr>
        <w:t>-гектарах, в виде простой правильной дроби»</w:t>
      </w:r>
      <w:r w:rsidR="001B619E">
        <w:rPr>
          <w:rFonts w:ascii="Times New Roman" w:eastAsia="Times New Roman" w:hAnsi="Times New Roman" w:cs="Times New Roman"/>
          <w:sz w:val="28"/>
          <w:szCs w:val="28"/>
          <w:lang w:eastAsia="ar-SA"/>
        </w:rPr>
        <w:t>, изложив пункт 1 в следующей редакции</w:t>
      </w:r>
      <w:r w:rsidR="00B828B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A958A5" w:rsidRDefault="00055169" w:rsidP="00A958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«1. </w:t>
      </w:r>
      <w:r w:rsidR="00A958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Определить размер долей в праве общей долевой собственности земельных участков из земель сельскохозяйственного назначения, выраженных в гектарах или </w:t>
      </w:r>
      <w:proofErr w:type="spellStart"/>
      <w:r w:rsidR="00A958A5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балло</w:t>
      </w:r>
      <w:proofErr w:type="spellEnd"/>
      <w:r w:rsidR="00A958A5">
        <w:rPr>
          <w:rFonts w:ascii="Times New Roman" w:eastAsia="Times New Roman" w:hAnsi="Times New Roman" w:cs="Times New Roman"/>
          <w:sz w:val="28"/>
          <w:szCs w:val="28"/>
          <w:lang w:eastAsia="ar-SA"/>
        </w:rPr>
        <w:t>-гектарах, в виде простой правильной дроби на земельные участки с кадастровыми номерами 23:27:0000000:82; 23:27:0701000:769; 23:27:0701000:770; 23:27:0706000:1107; 23:27:0706000:792; 23:27:0701000:808; 23:27:0701000:809;23:27:0701000:1014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856F15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="00A958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23:27:0701000:810; 23:27:0706000:1109;  23627:0701000:811; 23:27:0706000:850; 23:27:0706000:852; 23:27:0706000:895; 23:27:0706000:896; 23:27:0706000:1250; 23:27:0706000:897; 23:27:0706000:922; 23:27:0706000:928; 23:27:0706000:962; 23:27:0000000:1610;</w:t>
      </w:r>
      <w:r w:rsidR="00A958A5" w:rsidRPr="00403F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958A5">
        <w:rPr>
          <w:rFonts w:ascii="Times New Roman" w:eastAsia="Times New Roman" w:hAnsi="Times New Roman" w:cs="Times New Roman"/>
          <w:sz w:val="28"/>
          <w:szCs w:val="28"/>
          <w:lang w:eastAsia="ar-SA"/>
        </w:rPr>
        <w:t>23:27:07</w:t>
      </w:r>
      <w:r w:rsidR="00856F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01000:771; 23:27:0706000:10004; </w:t>
      </w:r>
      <w:r w:rsidR="00A958A5">
        <w:rPr>
          <w:rFonts w:ascii="Times New Roman" w:eastAsia="Times New Roman" w:hAnsi="Times New Roman" w:cs="Times New Roman"/>
          <w:sz w:val="28"/>
          <w:szCs w:val="28"/>
          <w:lang w:eastAsia="ar-SA"/>
        </w:rPr>
        <w:t>23:27:0706000:10005;</w:t>
      </w:r>
      <w:r w:rsidR="00A958A5" w:rsidRPr="008779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958A5">
        <w:rPr>
          <w:rFonts w:ascii="Times New Roman" w:eastAsia="Times New Roman" w:hAnsi="Times New Roman" w:cs="Times New Roman"/>
          <w:sz w:val="28"/>
          <w:szCs w:val="28"/>
          <w:lang w:eastAsia="ar-SA"/>
        </w:rPr>
        <w:t>23:27:0000000:49  23:27:0706000:10006; 23:27:0706000:10075 согласно приложе</w:t>
      </w:r>
      <w:r w:rsidR="009C44C9">
        <w:rPr>
          <w:rFonts w:ascii="Times New Roman" w:eastAsia="Times New Roman" w:hAnsi="Times New Roman" w:cs="Times New Roman"/>
          <w:sz w:val="28"/>
          <w:szCs w:val="28"/>
          <w:lang w:eastAsia="ar-SA"/>
        </w:rPr>
        <w:t>ниям 1-27 к настоящему решению.»</w:t>
      </w:r>
    </w:p>
    <w:p w:rsidR="00A958A5" w:rsidRDefault="00A958A5" w:rsidP="00A958A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4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784C4F">
        <w:rPr>
          <w:rFonts w:ascii="Times New Roman" w:eastAsia="Times New Roman" w:hAnsi="Times New Roman" w:cs="Times New Roman"/>
          <w:sz w:val="28"/>
          <w:szCs w:val="28"/>
          <w:lang w:eastAsia="ar-SA"/>
        </w:rPr>
        <w:t>Петровского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784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784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поселения</w:t>
      </w:r>
      <w:proofErr w:type="gramStart"/>
      <w:r w:rsidRPr="00784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784C4F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proofErr w:type="gramEnd"/>
      <w:r w:rsidRPr="00784C4F">
        <w:rPr>
          <w:rFonts w:ascii="Times New Roman" w:eastAsia="Times New Roman" w:hAnsi="Times New Roman" w:cs="Times New Roman"/>
          <w:sz w:val="28"/>
          <w:szCs w:val="28"/>
          <w:lang w:eastAsia="ar-SA"/>
        </w:rPr>
        <w:t>Михайленко)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A958A5" w:rsidRPr="00784C4F" w:rsidRDefault="00A958A5" w:rsidP="00A958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Pr="00784C4F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опубликовать настоящее решение в газете «Заря Кубани» и разместить на официальном сайте администрации Петровского сельского поселения Славянского района в информационно-телек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оммуникационной сети «Интернет»;</w:t>
      </w:r>
    </w:p>
    <w:p w:rsidR="00A958A5" w:rsidRDefault="00A958A5" w:rsidP="00A958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2) по истечение тридцати дней с даты опубликования настоящего решения внести изменения в сведения в Единый государственный реестр недвижимости в отношении размера долей.</w:t>
      </w:r>
    </w:p>
    <w:p w:rsidR="00A958A5" w:rsidRDefault="00A958A5" w:rsidP="00A958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Настоящее р</w:t>
      </w:r>
      <w:r w:rsidRPr="00784C4F">
        <w:rPr>
          <w:rFonts w:ascii="Times New Roman" w:eastAsia="Times New Roman" w:hAnsi="Times New Roman" w:cs="Times New Roman"/>
          <w:sz w:val="28"/>
          <w:szCs w:val="28"/>
          <w:lang w:eastAsia="ar-SA"/>
        </w:rPr>
        <w:t>ешение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вступает в силу на следующий день после</w:t>
      </w:r>
      <w:r w:rsidRPr="00784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 официального опубликования.</w:t>
      </w:r>
    </w:p>
    <w:p w:rsidR="009C44C9" w:rsidRPr="00784C4F" w:rsidRDefault="009C44C9" w:rsidP="00A958A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58A5" w:rsidRDefault="00A958A5" w:rsidP="00A958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Исполняющая обязанности главы</w:t>
      </w:r>
    </w:p>
    <w:p w:rsidR="00A958A5" w:rsidRPr="00784C4F" w:rsidRDefault="00A958A5" w:rsidP="00A958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4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Петровского сельского поселения </w:t>
      </w:r>
      <w:r w:rsidRPr="00784C4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84C4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84C4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</w:t>
      </w:r>
      <w:r w:rsidRPr="00784C4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A958A5" w:rsidRPr="00784C4F" w:rsidRDefault="00A958A5" w:rsidP="00A958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4C4F">
        <w:rPr>
          <w:rFonts w:ascii="Times New Roman" w:eastAsia="Times New Roman" w:hAnsi="Times New Roman" w:cs="Times New Roman"/>
          <w:sz w:val="28"/>
          <w:szCs w:val="28"/>
          <w:lang w:eastAsia="ar-SA"/>
        </w:rPr>
        <w:t>Славянского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С.Г. Левченко</w:t>
      </w:r>
    </w:p>
    <w:p w:rsidR="009C44C9" w:rsidRDefault="009C44C9" w:rsidP="00A958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44C9" w:rsidRDefault="009C44C9" w:rsidP="00A958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58A5" w:rsidRPr="00784C4F" w:rsidRDefault="00A958A5" w:rsidP="00A958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4C4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A958A5" w:rsidRPr="00784C4F" w:rsidRDefault="00A958A5" w:rsidP="00A958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4C4F">
        <w:rPr>
          <w:rFonts w:ascii="Times New Roman" w:eastAsia="Times New Roman" w:hAnsi="Times New Roman" w:cs="Times New Roman"/>
          <w:sz w:val="28"/>
          <w:szCs w:val="28"/>
          <w:lang w:eastAsia="ar-SA"/>
        </w:rPr>
        <w:t>Петровского сельского поселения</w:t>
      </w:r>
    </w:p>
    <w:p w:rsidR="00A958A5" w:rsidRPr="00EF58CA" w:rsidRDefault="00A958A5" w:rsidP="00A958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4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Славянского района </w:t>
      </w:r>
      <w:r w:rsidRPr="00784C4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84C4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84C4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84C4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84C4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84C4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84C4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Pr="00784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Е.А. Малежик</w:t>
      </w:r>
    </w:p>
    <w:p w:rsidR="002342E2" w:rsidRDefault="002342E2"/>
    <w:sectPr w:rsidR="002342E2" w:rsidSect="00EA30A6">
      <w:pgSz w:w="11906" w:h="16838"/>
      <w:pgMar w:top="227" w:right="567" w:bottom="28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F4"/>
    <w:rsid w:val="00055169"/>
    <w:rsid w:val="00081792"/>
    <w:rsid w:val="000A3B5E"/>
    <w:rsid w:val="001B619E"/>
    <w:rsid w:val="00225776"/>
    <w:rsid w:val="002342E2"/>
    <w:rsid w:val="004039B5"/>
    <w:rsid w:val="00443AF4"/>
    <w:rsid w:val="00582187"/>
    <w:rsid w:val="00747962"/>
    <w:rsid w:val="007D40A6"/>
    <w:rsid w:val="00850D2A"/>
    <w:rsid w:val="00856F15"/>
    <w:rsid w:val="009C44C9"/>
    <w:rsid w:val="009D29DB"/>
    <w:rsid w:val="00A377F8"/>
    <w:rsid w:val="00A958A5"/>
    <w:rsid w:val="00AF13AC"/>
    <w:rsid w:val="00B828B7"/>
    <w:rsid w:val="00B93388"/>
    <w:rsid w:val="00C01040"/>
    <w:rsid w:val="00ED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3020"/>
  <w15:chartTrackingRefBased/>
  <w15:docId w15:val="{2BAB4982-26A9-402E-9519-C5CE1A24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8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D4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4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2025-08-04T12:47:00Z</cp:lastPrinted>
  <dcterms:created xsi:type="dcterms:W3CDTF">2025-08-04T12:30:00Z</dcterms:created>
  <dcterms:modified xsi:type="dcterms:W3CDTF">2025-08-18T06:29:00Z</dcterms:modified>
</cp:coreProperties>
</file>