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9B" w:rsidRPr="00170A17" w:rsidRDefault="00554B9B" w:rsidP="00554B9B">
      <w:pPr>
        <w:rPr>
          <w:sz w:val="24"/>
          <w:szCs w:val="24"/>
        </w:rPr>
      </w:pPr>
      <w:r w:rsidRPr="00170A17">
        <w:rPr>
          <w:b/>
          <w:sz w:val="28"/>
          <w:szCs w:val="28"/>
        </w:rPr>
        <w:t xml:space="preserve">                                                              </w:t>
      </w:r>
    </w:p>
    <w:p w:rsidR="00554B9B" w:rsidRPr="00170A17" w:rsidRDefault="00554B9B" w:rsidP="00DD32D2">
      <w:pPr>
        <w:rPr>
          <w:b/>
          <w:bCs/>
          <w:sz w:val="2"/>
          <w:szCs w:val="24"/>
        </w:rPr>
      </w:pPr>
    </w:p>
    <w:p w:rsidR="00554B9B" w:rsidRPr="00170A17" w:rsidRDefault="00554B9B" w:rsidP="00554B9B">
      <w:pPr>
        <w:jc w:val="center"/>
        <w:rPr>
          <w:b/>
          <w:bCs/>
          <w:sz w:val="2"/>
          <w:szCs w:val="24"/>
        </w:rPr>
      </w:pPr>
    </w:p>
    <w:p w:rsidR="00554B9B" w:rsidRPr="00170A17" w:rsidRDefault="00554B9B" w:rsidP="00554B9B">
      <w:pPr>
        <w:jc w:val="center"/>
        <w:rPr>
          <w:b/>
          <w:bCs/>
          <w:sz w:val="2"/>
          <w:szCs w:val="24"/>
        </w:rPr>
      </w:pPr>
    </w:p>
    <w:p w:rsidR="00DD32D2" w:rsidRPr="00170A17" w:rsidRDefault="00DD32D2" w:rsidP="00DD32D2">
      <w:pPr>
        <w:jc w:val="center"/>
        <w:rPr>
          <w:b/>
          <w:sz w:val="24"/>
          <w:szCs w:val="24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DD32D2" w:rsidRDefault="00DD32D2" w:rsidP="00DD32D2">
      <w:pPr>
        <w:pStyle w:val="a3"/>
        <w:tabs>
          <w:tab w:val="left" w:pos="3945"/>
        </w:tabs>
        <w:spacing w:line="223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DD32D2" w:rsidRDefault="00DD32D2" w:rsidP="000E30F6">
      <w:pPr>
        <w:pStyle w:val="a3"/>
        <w:spacing w:line="223" w:lineRule="auto"/>
        <w:rPr>
          <w:rFonts w:ascii="Times New Roman" w:hAnsi="Times New Roman"/>
          <w:b/>
          <w:sz w:val="28"/>
        </w:rPr>
      </w:pPr>
    </w:p>
    <w:p w:rsidR="0020695A" w:rsidRDefault="00CC1316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CC1316">
        <w:rPr>
          <w:rFonts w:ascii="Times New Roman" w:hAnsi="Times New Roman"/>
          <w:b/>
          <w:sz w:val="28"/>
        </w:rPr>
        <w:t xml:space="preserve">б утверждении Порядка </w:t>
      </w:r>
      <w:r w:rsidR="0020695A">
        <w:rPr>
          <w:rFonts w:ascii="Times New Roman" w:hAnsi="Times New Roman"/>
          <w:b/>
          <w:sz w:val="28"/>
        </w:rPr>
        <w:t>предоставления субсидий</w:t>
      </w:r>
    </w:p>
    <w:p w:rsidR="0020695A" w:rsidRDefault="00EE041F" w:rsidP="0020695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возмещение недополученных доходов и (или)</w:t>
      </w:r>
    </w:p>
    <w:p w:rsidR="0020695A" w:rsidRDefault="00EE041F" w:rsidP="0020695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0695A">
        <w:rPr>
          <w:rFonts w:ascii="Times New Roman" w:hAnsi="Times New Roman"/>
          <w:b/>
          <w:sz w:val="28"/>
        </w:rPr>
        <w:t xml:space="preserve">финансового </w:t>
      </w:r>
      <w:r>
        <w:rPr>
          <w:rFonts w:ascii="Times New Roman" w:hAnsi="Times New Roman"/>
          <w:b/>
          <w:sz w:val="28"/>
        </w:rPr>
        <w:t xml:space="preserve">обеспечения </w:t>
      </w:r>
      <w:r w:rsidR="0020695A">
        <w:rPr>
          <w:rFonts w:ascii="Times New Roman" w:hAnsi="Times New Roman"/>
          <w:b/>
          <w:sz w:val="28"/>
        </w:rPr>
        <w:t>(возм</w:t>
      </w:r>
      <w:r w:rsidR="006D3713">
        <w:rPr>
          <w:rFonts w:ascii="Times New Roman" w:hAnsi="Times New Roman"/>
          <w:b/>
          <w:sz w:val="28"/>
        </w:rPr>
        <w:t>е</w:t>
      </w:r>
      <w:r w:rsidR="0020695A">
        <w:rPr>
          <w:rFonts w:ascii="Times New Roman" w:hAnsi="Times New Roman"/>
          <w:b/>
          <w:sz w:val="28"/>
        </w:rPr>
        <w:t>щения) затрат организациям</w:t>
      </w:r>
    </w:p>
    <w:p w:rsidR="0020695A" w:rsidRDefault="00EE041F" w:rsidP="0020695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жилищно-коммунального </w:t>
      </w:r>
      <w:r w:rsidR="0020695A">
        <w:rPr>
          <w:rFonts w:ascii="Times New Roman" w:hAnsi="Times New Roman"/>
          <w:b/>
          <w:sz w:val="28"/>
        </w:rPr>
        <w:t>хозяйства в связи с реализацией</w:t>
      </w:r>
    </w:p>
    <w:p w:rsidR="0020695A" w:rsidRDefault="00EE041F" w:rsidP="0020695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коммунальных услуг по водо</w:t>
      </w:r>
      <w:r w:rsidR="0020695A">
        <w:rPr>
          <w:rFonts w:ascii="Times New Roman" w:hAnsi="Times New Roman"/>
          <w:b/>
          <w:sz w:val="28"/>
        </w:rPr>
        <w:t>снабжению на территории</w:t>
      </w:r>
    </w:p>
    <w:p w:rsidR="008C2C76" w:rsidRDefault="00DD32D2" w:rsidP="0020695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 w:rsidR="00EE041F">
        <w:rPr>
          <w:rFonts w:ascii="Times New Roman" w:hAnsi="Times New Roman"/>
          <w:b/>
          <w:sz w:val="28"/>
        </w:rPr>
        <w:t>овского сельского поселения Славянского района</w:t>
      </w:r>
    </w:p>
    <w:p w:rsidR="00EE041F" w:rsidRDefault="00EE041F" w:rsidP="00442F5E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</w:p>
    <w:p w:rsidR="007555D6" w:rsidRDefault="007555D6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E372D" w:rsidRPr="00BE5428" w:rsidRDefault="00442F5E" w:rsidP="00CC1316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5E">
        <w:rPr>
          <w:rFonts w:ascii="Times New Roman" w:hAnsi="Times New Roman"/>
          <w:sz w:val="28"/>
          <w:szCs w:val="28"/>
        </w:rPr>
        <w:t xml:space="preserve">В соответствии с </w:t>
      </w:r>
      <w:r w:rsidR="00BE5428">
        <w:rPr>
          <w:rFonts w:ascii="Times New Roman" w:hAnsi="Times New Roman"/>
          <w:sz w:val="28"/>
          <w:szCs w:val="28"/>
        </w:rPr>
        <w:t>Ф</w:t>
      </w:r>
      <w:r w:rsidRPr="00442F5E">
        <w:rPr>
          <w:rFonts w:ascii="Times New Roman" w:hAnsi="Times New Roman"/>
          <w:sz w:val="28"/>
          <w:szCs w:val="28"/>
        </w:rPr>
        <w:t>едеральным</w:t>
      </w:r>
      <w:r w:rsidR="00BE5428">
        <w:rPr>
          <w:rFonts w:ascii="Times New Roman" w:hAnsi="Times New Roman"/>
          <w:sz w:val="28"/>
          <w:szCs w:val="28"/>
        </w:rPr>
        <w:t xml:space="preserve"> законом от 6 октября </w:t>
      </w:r>
      <w:r w:rsidRPr="00442F5E">
        <w:rPr>
          <w:rFonts w:ascii="Times New Roman" w:hAnsi="Times New Roman"/>
          <w:sz w:val="28"/>
          <w:szCs w:val="28"/>
        </w:rPr>
        <w:t xml:space="preserve">2003 </w:t>
      </w:r>
      <w:r w:rsidR="00BE5428">
        <w:rPr>
          <w:rFonts w:ascii="Times New Roman" w:hAnsi="Times New Roman"/>
          <w:sz w:val="28"/>
          <w:szCs w:val="28"/>
        </w:rPr>
        <w:t>№</w:t>
      </w:r>
      <w:r w:rsidRPr="00442F5E">
        <w:rPr>
          <w:rFonts w:ascii="Times New Roman" w:hAnsi="Times New Roman"/>
          <w:sz w:val="28"/>
          <w:szCs w:val="28"/>
        </w:rPr>
        <w:t xml:space="preserve"> 131-ФЗ </w:t>
      </w:r>
      <w:r w:rsidR="00BE5428">
        <w:rPr>
          <w:rFonts w:ascii="Times New Roman" w:hAnsi="Times New Roman"/>
          <w:sz w:val="28"/>
          <w:szCs w:val="28"/>
        </w:rPr>
        <w:t>«</w:t>
      </w:r>
      <w:r w:rsidRPr="00442F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428">
        <w:rPr>
          <w:rFonts w:ascii="Times New Roman" w:hAnsi="Times New Roman"/>
          <w:sz w:val="28"/>
          <w:szCs w:val="28"/>
        </w:rPr>
        <w:t>»</w:t>
      </w:r>
      <w:r w:rsidRPr="00442F5E">
        <w:rPr>
          <w:rFonts w:ascii="Times New Roman" w:hAnsi="Times New Roman"/>
          <w:sz w:val="28"/>
          <w:szCs w:val="28"/>
        </w:rPr>
        <w:t>,</w:t>
      </w:r>
      <w:r w:rsidR="00BE5428">
        <w:rPr>
          <w:rFonts w:ascii="Times New Roman" w:hAnsi="Times New Roman"/>
          <w:sz w:val="28"/>
          <w:szCs w:val="28"/>
        </w:rPr>
        <w:t xml:space="preserve"> </w:t>
      </w:r>
      <w:r w:rsidR="001B1BA3">
        <w:rPr>
          <w:rFonts w:ascii="Times New Roman" w:hAnsi="Times New Roman"/>
          <w:sz w:val="28"/>
          <w:szCs w:val="28"/>
        </w:rPr>
        <w:t xml:space="preserve">решением Совета Петровского сельского поселения Славянского района на текущий финансовый год, </w:t>
      </w:r>
      <w:r w:rsidR="001468B9">
        <w:rPr>
          <w:rFonts w:ascii="Times New Roman" w:hAnsi="Times New Roman"/>
          <w:sz w:val="28"/>
          <w:szCs w:val="28"/>
        </w:rPr>
        <w:t xml:space="preserve">ст. 78 Бюджетного Кодекса Российской Федерации от 31.07.1998 г. № 1458-ФЗ, </w:t>
      </w:r>
      <w:r w:rsidR="003822C7">
        <w:rPr>
          <w:rFonts w:ascii="Times New Roman" w:hAnsi="Times New Roman"/>
          <w:sz w:val="28"/>
          <w:szCs w:val="28"/>
        </w:rPr>
        <w:t xml:space="preserve">Уставом </w:t>
      </w:r>
      <w:r w:rsidR="00DD32D2">
        <w:rPr>
          <w:rFonts w:ascii="Times New Roman" w:hAnsi="Times New Roman"/>
          <w:sz w:val="28"/>
          <w:szCs w:val="28"/>
        </w:rPr>
        <w:t>Петр</w:t>
      </w:r>
      <w:r w:rsidR="00554B9B">
        <w:rPr>
          <w:rFonts w:ascii="Times New Roman" w:hAnsi="Times New Roman"/>
          <w:sz w:val="28"/>
          <w:szCs w:val="28"/>
        </w:rPr>
        <w:t>овского</w:t>
      </w:r>
      <w:r w:rsidR="003822C7">
        <w:rPr>
          <w:rFonts w:ascii="Times New Roman" w:hAnsi="Times New Roman"/>
          <w:sz w:val="28"/>
          <w:szCs w:val="28"/>
        </w:rPr>
        <w:t xml:space="preserve"> </w:t>
      </w:r>
      <w:r w:rsidR="003822C7" w:rsidRPr="003822C7">
        <w:rPr>
          <w:rFonts w:ascii="Times New Roman" w:hAnsi="Times New Roman"/>
          <w:sz w:val="28"/>
          <w:szCs w:val="28"/>
        </w:rPr>
        <w:t>сельского поселения Славянского района</w:t>
      </w:r>
      <w:r w:rsidR="00CD0F10" w:rsidRPr="00CD0F10">
        <w:t xml:space="preserve"> </w:t>
      </w:r>
      <w:r w:rsidR="00CD0F10" w:rsidRPr="00CD0F10">
        <w:rPr>
          <w:rFonts w:ascii="Times New Roman" w:hAnsi="Times New Roman"/>
          <w:sz w:val="28"/>
        </w:rPr>
        <w:t>п о с т а н о в л я ю:</w:t>
      </w:r>
    </w:p>
    <w:p w:rsidR="00715250" w:rsidRDefault="00373059" w:rsidP="00EE041F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1A15F4" w:rsidRPr="001A15F4">
        <w:rPr>
          <w:sz w:val="28"/>
          <w:szCs w:val="28"/>
        </w:rPr>
        <w:t xml:space="preserve"> </w:t>
      </w:r>
      <w:r w:rsidR="001A15F4" w:rsidRPr="00BC5617">
        <w:rPr>
          <w:sz w:val="28"/>
          <w:szCs w:val="28"/>
        </w:rPr>
        <w:t>Утвердить</w:t>
      </w:r>
      <w:r w:rsidR="003822C7" w:rsidRPr="003822C7">
        <w:t xml:space="preserve"> </w:t>
      </w:r>
      <w:r w:rsidR="003822C7" w:rsidRPr="003822C7">
        <w:rPr>
          <w:sz w:val="28"/>
          <w:szCs w:val="28"/>
        </w:rPr>
        <w:t>Поряд</w:t>
      </w:r>
      <w:r w:rsidR="003822C7">
        <w:rPr>
          <w:sz w:val="28"/>
          <w:szCs w:val="28"/>
        </w:rPr>
        <w:t>ок</w:t>
      </w:r>
      <w:r w:rsidR="003822C7" w:rsidRPr="003822C7">
        <w:rPr>
          <w:sz w:val="28"/>
          <w:szCs w:val="28"/>
        </w:rPr>
        <w:t xml:space="preserve"> </w:t>
      </w:r>
      <w:r w:rsidR="00EE041F">
        <w:rPr>
          <w:sz w:val="28"/>
          <w:szCs w:val="28"/>
        </w:rPr>
        <w:t xml:space="preserve">предоставления </w:t>
      </w:r>
      <w:r w:rsidR="002707D6">
        <w:rPr>
          <w:sz w:val="28"/>
          <w:szCs w:val="28"/>
        </w:rPr>
        <w:t>субсидий на возмещение недополученных доходов и (или) финансового обеспечения (возмещения) затрат организациям жилищно-коммунального хозяйства в связи с реализацией коммунальных услуг по водо</w:t>
      </w:r>
      <w:r w:rsidR="00DD32D2">
        <w:rPr>
          <w:sz w:val="28"/>
          <w:szCs w:val="28"/>
        </w:rPr>
        <w:t>снабжению на территории Петр</w:t>
      </w:r>
      <w:r w:rsidR="002707D6">
        <w:rPr>
          <w:sz w:val="28"/>
          <w:szCs w:val="28"/>
        </w:rPr>
        <w:t>овского сельского поселения Славянского района</w:t>
      </w:r>
      <w:r w:rsidR="003822C7">
        <w:rPr>
          <w:sz w:val="28"/>
          <w:szCs w:val="28"/>
        </w:rPr>
        <w:t xml:space="preserve"> </w:t>
      </w:r>
      <w:r w:rsidR="001A15F4" w:rsidRPr="00BC5617">
        <w:rPr>
          <w:sz w:val="28"/>
          <w:szCs w:val="28"/>
        </w:rPr>
        <w:t>(прилагается)</w:t>
      </w:r>
      <w:r w:rsidR="001A15F4">
        <w:rPr>
          <w:sz w:val="28"/>
          <w:szCs w:val="28"/>
        </w:rPr>
        <w:t>.</w:t>
      </w:r>
      <w:r w:rsidR="003822C7">
        <w:rPr>
          <w:sz w:val="28"/>
          <w:szCs w:val="28"/>
        </w:rPr>
        <w:t xml:space="preserve"> </w:t>
      </w:r>
    </w:p>
    <w:p w:rsidR="006E70A4" w:rsidRPr="006E70A4" w:rsidRDefault="0020695A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 w:rsidR="006E70A4" w:rsidRPr="006E70A4">
        <w:rPr>
          <w:spacing w:val="-2"/>
          <w:sz w:val="28"/>
        </w:rPr>
        <w:t xml:space="preserve">. Контроль за выполнением настоящего </w:t>
      </w:r>
      <w:r w:rsidR="00CD0F10">
        <w:rPr>
          <w:spacing w:val="-2"/>
          <w:sz w:val="28"/>
        </w:rPr>
        <w:t>постановления</w:t>
      </w:r>
      <w:r w:rsidR="006E70A4" w:rsidRPr="006E70A4">
        <w:rPr>
          <w:spacing w:val="-2"/>
          <w:sz w:val="28"/>
        </w:rPr>
        <w:t xml:space="preserve"> </w:t>
      </w:r>
      <w:r w:rsidR="00554B9B">
        <w:rPr>
          <w:spacing w:val="-2"/>
          <w:sz w:val="28"/>
        </w:rPr>
        <w:t>оставляю за собой.</w:t>
      </w:r>
    </w:p>
    <w:p w:rsidR="006E70A4" w:rsidRPr="006E70A4" w:rsidRDefault="0020695A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="006E70A4" w:rsidRPr="006E70A4">
        <w:rPr>
          <w:spacing w:val="-2"/>
          <w:sz w:val="28"/>
        </w:rPr>
        <w:t xml:space="preserve">. </w:t>
      </w:r>
      <w:r w:rsidR="00CD0F10">
        <w:rPr>
          <w:spacing w:val="-2"/>
          <w:sz w:val="28"/>
        </w:rPr>
        <w:t xml:space="preserve">Постановление </w:t>
      </w:r>
      <w:r w:rsidR="006E70A4"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6E70A4" w:rsidRDefault="006E70A4" w:rsidP="0020695A">
      <w:pPr>
        <w:spacing w:line="223" w:lineRule="auto"/>
        <w:jc w:val="both"/>
        <w:rPr>
          <w:spacing w:val="-2"/>
          <w:sz w:val="28"/>
        </w:rPr>
      </w:pPr>
    </w:p>
    <w:p w:rsidR="007555D6" w:rsidRDefault="007555D6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7555D6" w:rsidRPr="006E70A4" w:rsidRDefault="007555D6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7555D6" w:rsidRDefault="006E70A4" w:rsidP="006E70A4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  <w:r w:rsidR="00C835DC">
        <w:rPr>
          <w:spacing w:val="-2"/>
          <w:sz w:val="28"/>
        </w:rPr>
        <w:t xml:space="preserve">администрации </w:t>
      </w:r>
    </w:p>
    <w:p w:rsidR="006E70A4" w:rsidRDefault="00C835DC" w:rsidP="00E4607A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Петровского</w:t>
      </w:r>
      <w:r w:rsidRPr="00E4607A">
        <w:rPr>
          <w:spacing w:val="-2"/>
          <w:sz w:val="28"/>
        </w:rPr>
        <w:t xml:space="preserve"> </w:t>
      </w:r>
      <w:r w:rsidR="006E70A4" w:rsidRPr="00E4607A">
        <w:rPr>
          <w:spacing w:val="-2"/>
          <w:sz w:val="28"/>
        </w:rPr>
        <w:t>сельского поселения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  <w:t xml:space="preserve">            В.И. Михайленко</w:t>
      </w: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20695A" w:rsidRDefault="0020695A" w:rsidP="00E4607A">
      <w:pPr>
        <w:spacing w:line="223" w:lineRule="auto"/>
        <w:jc w:val="both"/>
        <w:rPr>
          <w:spacing w:val="-2"/>
          <w:sz w:val="28"/>
        </w:rPr>
      </w:pPr>
    </w:p>
    <w:p w:rsidR="0020695A" w:rsidRDefault="0020695A" w:rsidP="00E4607A">
      <w:pPr>
        <w:spacing w:line="223" w:lineRule="auto"/>
        <w:jc w:val="both"/>
        <w:rPr>
          <w:spacing w:val="-2"/>
          <w:sz w:val="28"/>
        </w:rPr>
      </w:pPr>
    </w:p>
    <w:p w:rsidR="0020695A" w:rsidRDefault="0020695A" w:rsidP="00E4607A">
      <w:pPr>
        <w:spacing w:line="223" w:lineRule="auto"/>
        <w:jc w:val="both"/>
        <w:rPr>
          <w:spacing w:val="-2"/>
          <w:sz w:val="28"/>
        </w:rPr>
      </w:pPr>
    </w:p>
    <w:p w:rsidR="000E30F6" w:rsidRDefault="000E30F6" w:rsidP="00EE2523">
      <w:pPr>
        <w:ind w:left="5664"/>
        <w:jc w:val="center"/>
        <w:rPr>
          <w:sz w:val="28"/>
          <w:szCs w:val="28"/>
        </w:rPr>
      </w:pPr>
    </w:p>
    <w:p w:rsidR="00EE2523" w:rsidRDefault="00EE2523" w:rsidP="00EE252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2523" w:rsidRDefault="00EE2523" w:rsidP="00EE252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2523" w:rsidRDefault="00EE2523" w:rsidP="00EE252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E2523" w:rsidRDefault="00C835DC" w:rsidP="00EE252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Петр</w:t>
      </w:r>
      <w:r w:rsidR="00EE2523">
        <w:rPr>
          <w:sz w:val="28"/>
          <w:szCs w:val="28"/>
        </w:rPr>
        <w:t>овского  сельского     поселения Славянского района</w:t>
      </w:r>
    </w:p>
    <w:p w:rsidR="00EE2523" w:rsidRDefault="00C835DC" w:rsidP="00EE252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EE2523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EE2523" w:rsidRDefault="00EE2523" w:rsidP="00EE2523">
      <w:pPr>
        <w:jc w:val="center"/>
        <w:rPr>
          <w:b/>
          <w:sz w:val="28"/>
          <w:szCs w:val="28"/>
        </w:rPr>
      </w:pP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bookmarkStart w:id="0" w:name="sub_100"/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на возмещение  недополученных доходов </w:t>
      </w: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финансового обеспечения (возмещения) затрат  организациям </w:t>
      </w:r>
      <w:r>
        <w:rPr>
          <w:sz w:val="28"/>
          <w:szCs w:val="28"/>
        </w:rPr>
        <w:br/>
        <w:t xml:space="preserve">жилищно-коммунального хозяйства в связи с реализацией </w:t>
      </w:r>
      <w:r>
        <w:rPr>
          <w:sz w:val="28"/>
          <w:szCs w:val="28"/>
        </w:rPr>
        <w:br/>
        <w:t>коммунальных услуг по водоснабжению на территории</w:t>
      </w: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5DC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Славянского района</w:t>
      </w:r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18620B">
      <w:pPr>
        <w:ind w:firstLine="708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1.1. Настоящий Порядок разработан в соответствии со статье 78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</w:t>
      </w:r>
      <w:bookmarkStart w:id="2" w:name="sub_12"/>
      <w:bookmarkEnd w:id="1"/>
      <w:r w:rsidR="001B1BA3">
        <w:rPr>
          <w:sz w:val="28"/>
          <w:szCs w:val="28"/>
        </w:rPr>
        <w:t>, решением Совета Петровского сельского поселения Славянского района о бюджете на текущий финансовый год</w:t>
      </w:r>
      <w:r>
        <w:rPr>
          <w:sz w:val="28"/>
          <w:szCs w:val="28"/>
        </w:rPr>
        <w:t xml:space="preserve"> и определяет цели, условия и порядок предоставления и возврата субсидий.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sub_13"/>
      <w:bookmarkEnd w:id="2"/>
      <w:r>
        <w:rPr>
          <w:sz w:val="28"/>
          <w:szCs w:val="28"/>
        </w:rPr>
        <w:t xml:space="preserve">1.2. Настоящий Порядок устанавливает цели, условия и порядок предоставления организациям жилищно-коммунального хозяйства, осуществляющим деятельность по оказанию населению услуг по водоснабжению субсидий на возмещение затрат или недополученных доходов. 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Субсидия предоставляется из бюджета </w:t>
      </w:r>
      <w:r w:rsidR="0018620B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Славянского района в пределах бюджетных ассигнований, лимитов бюджетных обязательств, п</w:t>
      </w:r>
      <w:r w:rsidR="0018620B">
        <w:rPr>
          <w:sz w:val="28"/>
          <w:szCs w:val="28"/>
        </w:rPr>
        <w:t>редусмотренных бюджетом Петр</w:t>
      </w:r>
      <w:r>
        <w:rPr>
          <w:sz w:val="28"/>
          <w:szCs w:val="28"/>
        </w:rPr>
        <w:t xml:space="preserve">овского </w:t>
      </w:r>
      <w:r w:rsidR="0018620B">
        <w:rPr>
          <w:sz w:val="28"/>
          <w:szCs w:val="28"/>
        </w:rPr>
        <w:t xml:space="preserve">сельского поселения на </w:t>
      </w:r>
      <w:r w:rsidR="001B1BA3">
        <w:rPr>
          <w:sz w:val="28"/>
          <w:szCs w:val="28"/>
        </w:rPr>
        <w:t>текущий финансовый</w:t>
      </w:r>
      <w:r w:rsidR="00B44551">
        <w:rPr>
          <w:sz w:val="28"/>
          <w:szCs w:val="28"/>
        </w:rPr>
        <w:t xml:space="preserve"> год,</w:t>
      </w:r>
      <w:r w:rsidR="00E41196">
        <w:rPr>
          <w:sz w:val="28"/>
          <w:szCs w:val="28"/>
        </w:rPr>
        <w:t xml:space="preserve">в случае дополнительного поступления дотации </w:t>
      </w:r>
      <w:r w:rsidR="00E41196" w:rsidRPr="00E41196">
        <w:rPr>
          <w:sz w:val="28"/>
          <w:szCs w:val="28"/>
        </w:rPr>
        <w:t xml:space="preserve">из районного бюджета на поддержку мер по обеспечению сбалансированности бюджетов </w:t>
      </w:r>
      <w:r w:rsidR="00960944" w:rsidRPr="00E41196">
        <w:rPr>
          <w:sz w:val="28"/>
          <w:szCs w:val="28"/>
        </w:rPr>
        <w:t>в бюджет</w:t>
      </w:r>
      <w:r w:rsidR="00B44551" w:rsidRPr="00E41196">
        <w:rPr>
          <w:sz w:val="28"/>
          <w:szCs w:val="28"/>
        </w:rPr>
        <w:t xml:space="preserve"> Петровского сельского поселения Славянского района</w:t>
      </w:r>
      <w:r w:rsidR="00E41196">
        <w:rPr>
          <w:sz w:val="28"/>
          <w:szCs w:val="28"/>
        </w:rPr>
        <w:t>.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1.4.Субсидия предоставляется организациям жилищно-коммунального</w:t>
      </w:r>
      <w:r>
        <w:rPr>
          <w:sz w:val="28"/>
          <w:szCs w:val="28"/>
        </w:rPr>
        <w:br/>
        <w:t xml:space="preserve">хозяйства, оказывающим услуги по водоснабжению на территории  </w:t>
      </w:r>
      <w:r w:rsidR="001B1BA3">
        <w:rPr>
          <w:sz w:val="28"/>
          <w:szCs w:val="28"/>
        </w:rPr>
        <w:t>Петровского сельского поселения</w:t>
      </w:r>
      <w:r w:rsidR="00556ED0">
        <w:rPr>
          <w:sz w:val="28"/>
          <w:szCs w:val="28"/>
        </w:rPr>
        <w:t xml:space="preserve"> Славянского района</w:t>
      </w:r>
      <w:r w:rsidR="00E41196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Организации).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4" w:name="sub_200"/>
      <w:bookmarkEnd w:id="3"/>
      <w:r>
        <w:rPr>
          <w:sz w:val="28"/>
          <w:szCs w:val="28"/>
        </w:rPr>
        <w:t>1.5. Субсидия предоставляется   на безвозмездной и безвозвратной основе в целях возмещения недополученных доходов и (или) финансового обеспечения (возмещения) затрат, понесенных Организациями  в связи с оказанием населению услуг по водоснабжению из-за ветхости трубопроводов и  объектов коммунального хозяйства.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Субсидия имеет заявительный характер. Критерием отбора Организаций на получение субсидий является наличие не возмещенных затрат или выпадающих доходов, наличие задолженности поставщикам за т</w:t>
      </w:r>
      <w:r w:rsidR="00E41196">
        <w:rPr>
          <w:sz w:val="28"/>
          <w:szCs w:val="28"/>
        </w:rPr>
        <w:t>опливно-энергетические ресурсы.</w:t>
      </w:r>
    </w:p>
    <w:p w:rsidR="00EE2523" w:rsidRPr="00B44551" w:rsidRDefault="00EE2523" w:rsidP="00EE25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Субсидии предоставляются на безвозмездной и безвозвратной основе при условии недостаточности собственных доходов для покрытия расходов, </w:t>
      </w:r>
      <w:r>
        <w:rPr>
          <w:sz w:val="28"/>
          <w:szCs w:val="28"/>
        </w:rPr>
        <w:lastRenderedPageBreak/>
        <w:t>погашения вышеуказанной задолженности</w:t>
      </w:r>
      <w:r w:rsidR="001931EF">
        <w:rPr>
          <w:sz w:val="28"/>
          <w:szCs w:val="28"/>
        </w:rPr>
        <w:t xml:space="preserve"> на безвозмездной и безвозвратной основе</w:t>
      </w:r>
      <w:r w:rsidR="00B44551">
        <w:rPr>
          <w:b/>
          <w:sz w:val="28"/>
          <w:szCs w:val="28"/>
        </w:rPr>
        <w:t>.</w:t>
      </w:r>
    </w:p>
    <w:p w:rsidR="002E3977" w:rsidRDefault="002E3977" w:rsidP="001931EF">
      <w:pPr>
        <w:jc w:val="both"/>
        <w:rPr>
          <w:sz w:val="28"/>
          <w:szCs w:val="28"/>
        </w:rPr>
      </w:pPr>
    </w:p>
    <w:p w:rsidR="00EE2523" w:rsidRDefault="00EE2523" w:rsidP="00EE2523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Критерии отбора субъектов, имеющих право  </w:t>
      </w:r>
    </w:p>
    <w:p w:rsidR="00EE2523" w:rsidRDefault="00EE2523" w:rsidP="00EE2523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субсидии</w:t>
      </w:r>
      <w:bookmarkEnd w:id="4"/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5" w:name="sub_22"/>
      <w:r>
        <w:rPr>
          <w:sz w:val="28"/>
          <w:szCs w:val="28"/>
        </w:rPr>
        <w:t>2.1. Критериями отбора претендентов для получения субсидий являются:</w:t>
      </w:r>
    </w:p>
    <w:bookmarkEnd w:id="5"/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на территории </w:t>
      </w:r>
      <w:r w:rsidR="00E41196">
        <w:rPr>
          <w:sz w:val="28"/>
          <w:szCs w:val="28"/>
        </w:rPr>
        <w:t>Петровского сельского поселения Славянского</w:t>
      </w:r>
      <w:r>
        <w:rPr>
          <w:sz w:val="28"/>
          <w:szCs w:val="28"/>
        </w:rPr>
        <w:t xml:space="preserve"> район;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имущества закрепленного на праве хозяйственного ведения или аренды муниципального имущества;</w:t>
      </w:r>
    </w:p>
    <w:p w:rsidR="00EE2523" w:rsidRPr="00556ED0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по заработной плате</w:t>
      </w:r>
      <w:r w:rsidR="00556ED0">
        <w:rPr>
          <w:sz w:val="28"/>
          <w:szCs w:val="28"/>
        </w:rPr>
        <w:t>.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субъект не должен находиться в процедуре банкротства или ликвидации;</w:t>
      </w:r>
    </w:p>
    <w:p w:rsidR="00B44551" w:rsidRPr="00556ED0" w:rsidRDefault="00B44551" w:rsidP="00EE2523">
      <w:pPr>
        <w:jc w:val="both"/>
        <w:rPr>
          <w:sz w:val="28"/>
          <w:szCs w:val="28"/>
        </w:rPr>
      </w:pPr>
      <w:r w:rsidRPr="00556ED0">
        <w:rPr>
          <w:sz w:val="28"/>
          <w:szCs w:val="28"/>
        </w:rPr>
        <w:t xml:space="preserve">- своевременное выполнение </w:t>
      </w:r>
      <w:r w:rsidR="00556ED0" w:rsidRPr="00556ED0">
        <w:rPr>
          <w:sz w:val="28"/>
          <w:szCs w:val="28"/>
        </w:rPr>
        <w:t xml:space="preserve">ремонтных </w:t>
      </w:r>
      <w:r w:rsidRPr="00556ED0">
        <w:rPr>
          <w:sz w:val="28"/>
          <w:szCs w:val="28"/>
        </w:rPr>
        <w:t>работ, выезд аварийных групп на место возникновения неполадок в области коммунальных систем водоснабжения в дневное и ночное время суток</w:t>
      </w:r>
      <w:r w:rsidR="00556ED0" w:rsidRPr="00556ED0">
        <w:rPr>
          <w:sz w:val="28"/>
          <w:szCs w:val="28"/>
        </w:rPr>
        <w:t xml:space="preserve"> не позднее 1-2 часов с момента поступления заявления (в устной или пиьменной форме)</w:t>
      </w:r>
      <w:r w:rsidRPr="00556ED0">
        <w:rPr>
          <w:sz w:val="28"/>
          <w:szCs w:val="28"/>
        </w:rPr>
        <w:t>;</w:t>
      </w:r>
    </w:p>
    <w:p w:rsidR="00B44551" w:rsidRPr="00556ED0" w:rsidRDefault="00B44551" w:rsidP="00EE2523">
      <w:pPr>
        <w:jc w:val="both"/>
        <w:rPr>
          <w:sz w:val="28"/>
          <w:szCs w:val="28"/>
        </w:rPr>
      </w:pPr>
      <w:r w:rsidRPr="00556ED0">
        <w:rPr>
          <w:sz w:val="28"/>
          <w:szCs w:val="28"/>
        </w:rPr>
        <w:t>-соблюдение условий договоров аренды</w:t>
      </w:r>
      <w:r w:rsidR="00556ED0">
        <w:rPr>
          <w:sz w:val="28"/>
          <w:szCs w:val="28"/>
        </w:rPr>
        <w:t xml:space="preserve"> муниципального имущества, заключенных с  администрацией Петровского сел</w:t>
      </w:r>
      <w:r w:rsidRPr="00556ED0">
        <w:rPr>
          <w:sz w:val="28"/>
          <w:szCs w:val="28"/>
        </w:rPr>
        <w:t>ь</w:t>
      </w:r>
      <w:r w:rsidR="00556ED0">
        <w:rPr>
          <w:sz w:val="28"/>
          <w:szCs w:val="28"/>
        </w:rPr>
        <w:t>с</w:t>
      </w:r>
      <w:r w:rsidRPr="00556ED0">
        <w:rPr>
          <w:sz w:val="28"/>
          <w:szCs w:val="28"/>
        </w:rPr>
        <w:t>кого</w:t>
      </w:r>
      <w:r w:rsidR="00556ED0">
        <w:rPr>
          <w:sz w:val="28"/>
          <w:szCs w:val="28"/>
        </w:rPr>
        <w:t xml:space="preserve"> поселения Славянского района;</w:t>
      </w:r>
    </w:p>
    <w:p w:rsidR="00960944" w:rsidRPr="00556ED0" w:rsidRDefault="00960944" w:rsidP="00EE2523">
      <w:pPr>
        <w:jc w:val="both"/>
        <w:rPr>
          <w:sz w:val="28"/>
          <w:szCs w:val="28"/>
        </w:rPr>
      </w:pPr>
      <w:r w:rsidRPr="00556ED0">
        <w:rPr>
          <w:sz w:val="28"/>
          <w:szCs w:val="28"/>
        </w:rPr>
        <w:t>- предоставление документов, подтверждающих фактически осуществленные затраты , в связи с реализацией коммунальных услуг по водоснабжению на территории Петровского сельского поселения Славянского района;</w:t>
      </w:r>
    </w:p>
    <w:p w:rsidR="00B44551" w:rsidRPr="00B44551" w:rsidRDefault="00556ED0" w:rsidP="00556E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ED0">
        <w:rPr>
          <w:sz w:val="28"/>
          <w:szCs w:val="28"/>
        </w:rPr>
        <w:t>предоставление учредительных документов, штатных расписаний, бухгалтерской отчетности, а также иные документов и материалов, касающихся деятельности организации</w:t>
      </w:r>
      <w:r w:rsidR="00960944" w:rsidRPr="00556ED0">
        <w:rPr>
          <w:sz w:val="28"/>
          <w:szCs w:val="28"/>
        </w:rPr>
        <w:t>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указанных критериев Организации не могут являться претендентами на получение субсидии.</w:t>
      </w:r>
      <w:bookmarkStart w:id="6" w:name="sub_300"/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условия и порядок проведения конкурса </w:t>
      </w:r>
    </w:p>
    <w:p w:rsidR="00EE2523" w:rsidRDefault="00EE2523" w:rsidP="00EE25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предоставления субсидий</w:t>
      </w:r>
      <w:bookmarkStart w:id="7" w:name="sub_31"/>
      <w:bookmarkEnd w:id="6"/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Субсидии</w:t>
      </w:r>
      <w:r w:rsidR="001931EF">
        <w:rPr>
          <w:sz w:val="28"/>
          <w:szCs w:val="28"/>
        </w:rPr>
        <w:t xml:space="preserve"> предоставляются Организациям в целях возмещения недополученных доходов и (или) финансового обеспечения (возмещения) затрат</w:t>
      </w:r>
      <w:r>
        <w:rPr>
          <w:sz w:val="28"/>
          <w:szCs w:val="28"/>
        </w:rPr>
        <w:t>, понесенных Организациями в связи с оказанием услуг по водоснабжению из-за ветхости трубопроводов и объектов коммунального хозяйства.</w:t>
      </w:r>
    </w:p>
    <w:p w:rsidR="00EE2523" w:rsidRPr="00556ED0" w:rsidRDefault="00EE2523" w:rsidP="00EE2523">
      <w:pPr>
        <w:ind w:firstLine="709"/>
        <w:jc w:val="both"/>
        <w:rPr>
          <w:sz w:val="28"/>
          <w:szCs w:val="28"/>
        </w:rPr>
      </w:pPr>
      <w:bookmarkStart w:id="8" w:name="sub_46967380"/>
      <w:bookmarkEnd w:id="7"/>
      <w:r>
        <w:rPr>
          <w:sz w:val="28"/>
          <w:szCs w:val="28"/>
        </w:rPr>
        <w:t>3.2. Субсидии предоставляются в размерах, не превышающих фактические затраты или недополученные доходы понесенные в связи с о</w:t>
      </w:r>
      <w:r w:rsidR="00C03D20">
        <w:rPr>
          <w:sz w:val="28"/>
          <w:szCs w:val="28"/>
        </w:rPr>
        <w:t xml:space="preserve">казанием услуг по водоснабжению, </w:t>
      </w:r>
      <w:r>
        <w:rPr>
          <w:sz w:val="28"/>
          <w:szCs w:val="28"/>
        </w:rPr>
        <w:t>а также затрат на выполненные р</w:t>
      </w:r>
      <w:r w:rsidR="006D3713">
        <w:rPr>
          <w:sz w:val="28"/>
          <w:szCs w:val="28"/>
        </w:rPr>
        <w:t>аботы по  ремонту трубопроводов</w:t>
      </w:r>
      <w:r w:rsidR="006D3713" w:rsidRPr="00556ED0">
        <w:rPr>
          <w:sz w:val="28"/>
          <w:szCs w:val="28"/>
        </w:rPr>
        <w:t xml:space="preserve">, в доле, соответствующей % соотношению </w:t>
      </w:r>
      <w:r w:rsidR="00556ED0" w:rsidRPr="00556ED0">
        <w:rPr>
          <w:sz w:val="28"/>
          <w:szCs w:val="28"/>
        </w:rPr>
        <w:t>вклада администрации Петровского сельского поселения Славянского района в уставном капитале организации</w:t>
      </w:r>
      <w:r w:rsidR="00B44551" w:rsidRPr="00556ED0">
        <w:rPr>
          <w:sz w:val="28"/>
          <w:szCs w:val="28"/>
        </w:rPr>
        <w:t>.</w:t>
      </w:r>
    </w:p>
    <w:p w:rsidR="00EE2523" w:rsidRDefault="0092226D" w:rsidP="00EE2523">
      <w:pPr>
        <w:ind w:firstLine="709"/>
        <w:jc w:val="both"/>
        <w:rPr>
          <w:sz w:val="28"/>
          <w:szCs w:val="28"/>
        </w:rPr>
      </w:pPr>
      <w:bookmarkStart w:id="9" w:name="sub_33"/>
      <w:bookmarkEnd w:id="8"/>
      <w:r>
        <w:rPr>
          <w:sz w:val="28"/>
          <w:szCs w:val="28"/>
        </w:rPr>
        <w:t>3.3. Финансовый отдел</w:t>
      </w:r>
      <w:r w:rsidR="00C03D20">
        <w:rPr>
          <w:sz w:val="28"/>
          <w:szCs w:val="28"/>
        </w:rPr>
        <w:t xml:space="preserve"> администрации Петр</w:t>
      </w:r>
      <w:r w:rsidR="00EE2523">
        <w:rPr>
          <w:sz w:val="28"/>
          <w:szCs w:val="28"/>
        </w:rPr>
        <w:t xml:space="preserve">овского сельского поселения (далее - Уполномоченный орган) осуществляет конкурсный отбор претендентов на получение субсидий в соответствии с критериями установленными пунктом 2 настоящего порядка. 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 поста</w:t>
      </w:r>
      <w:r w:rsidR="00C03D20">
        <w:rPr>
          <w:sz w:val="28"/>
          <w:szCs w:val="28"/>
        </w:rPr>
        <w:t>новлением администрации Петр</w:t>
      </w:r>
      <w:r>
        <w:rPr>
          <w:sz w:val="28"/>
          <w:szCs w:val="28"/>
        </w:rPr>
        <w:t xml:space="preserve">овского сельского поселения определяет дату проведения конкурсного отбора, состав и </w:t>
      </w:r>
      <w:r>
        <w:rPr>
          <w:sz w:val="28"/>
          <w:szCs w:val="28"/>
        </w:rPr>
        <w:lastRenderedPageBreak/>
        <w:t>порядок работы комиссии по проведению конкурсного отбора получателей субсидии.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Уполномоченный орган не менее чем за 30 дней до начала проведения конкурсного отбора размещает в средствах массовой информации извещение о начале проведения конкурсного отбора, в котором указывает условия проведения конкурсного отбора  и сроки предоставления заявок. 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10" w:name="sub_34"/>
      <w:bookmarkEnd w:id="9"/>
      <w:r>
        <w:rPr>
          <w:sz w:val="28"/>
          <w:szCs w:val="28"/>
        </w:rPr>
        <w:t>3.6. Для участия в процедуре  конкурсного отбора претендентов на получение субсидий Организации представляют в Уполномоченный орган следующие документы:</w:t>
      </w:r>
    </w:p>
    <w:bookmarkEnd w:id="10"/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документов по форме, утвержденной приложением №1 к настоящему Порядку;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юридического лица;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учет юридического лица в налоговом органе по месту нахождения на территории муниципального образования Славянский район;</w:t>
      </w:r>
    </w:p>
    <w:p w:rsidR="002E3977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 с указанием всех сведений о юридическом лице, включаемых в запись Единого государственного реестра юридических лиц;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форм бухгалтерской отчетности на последнюю отчетную дату, предшествующую дате представления документов;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справку, подписанную руководителем и главным бухгалтером Организации с указанием на то, что в отношении претендента на получение субсидии не проводятся процедуры банкротства или ликвидации и об отсутствии задолженности по заработной плате;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затрат или недополученных доходов, понесенных в связи с оказанием услуг по водоснабжению;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затрат на выполненные работы по  ремонту трубопроводов с приложением документов подтверждающих  расходы;  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подтверждающие превышение фактических расходов над нормативными расходами в части оказания услуг по водоснабжению;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обосновывающую превышение фактических расходов над нормативными затратами;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11" w:name="sub_35"/>
      <w:r>
        <w:rPr>
          <w:sz w:val="28"/>
          <w:szCs w:val="28"/>
        </w:rPr>
        <w:t>3.7. Уполномоченный орган осуществляет прием и регистрацию заявлений Организаций в порядке поступления.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12" w:name="sub_36"/>
      <w:r>
        <w:rPr>
          <w:sz w:val="28"/>
          <w:szCs w:val="28"/>
        </w:rPr>
        <w:t>3.8. Уполномоченный орган  вправе принять решение об отказе в предоставлении субсидии в случаях:</w:t>
      </w:r>
    </w:p>
    <w:bookmarkEnd w:id="12"/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пункте 3.6;</w:t>
      </w:r>
    </w:p>
    <w:p w:rsidR="00EE2523" w:rsidRDefault="00EE2523" w:rsidP="00EE25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критериям, указанным в пункте 2.1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установленный постановлением срок комиссия проводит конкурсный отбор Организаций на предоставление субсидий. 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bookmarkStart w:id="13" w:name="sub_38"/>
      <w:bookmarkEnd w:id="11"/>
      <w:r>
        <w:rPr>
          <w:sz w:val="28"/>
          <w:szCs w:val="28"/>
        </w:rPr>
        <w:t>3.10. По результатам рассмотрения поданных  заявок, комиссия определяет Организации имеющих право на получение субсидий, принимая решение простым большинством голосов.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поступления единственной заявки, конкурс признается не состоявшимся. В отношении единственной Организации, при  соответствии ее критериям установленным разделом 2 настоящего Порядка комиссией принимается решение о предоставлении данной Организации субсидии. 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Итоги проведенного конкурсного отбора Организаций оформляются протоколом комиссии.</w:t>
      </w:r>
    </w:p>
    <w:p w:rsidR="00EE2523" w:rsidRDefault="00EE2523" w:rsidP="00EE252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3.13. На основании решения конкурсной комиссии  Уполномоченный орган в течение 10 дней готовит проект постановления о предоставлении победителям конкурса субсидий и договора на предоставление субсидий по форме, утвержденной приложением №3 к настоящему Порядку. </w:t>
      </w:r>
    </w:p>
    <w:p w:rsidR="00EE2523" w:rsidRDefault="00EE2523" w:rsidP="00EE2523">
      <w:pPr>
        <w:jc w:val="both"/>
        <w:outlineLvl w:val="1"/>
        <w:rPr>
          <w:sz w:val="28"/>
          <w:szCs w:val="28"/>
        </w:rPr>
      </w:pP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предоставления субсидии</w:t>
      </w:r>
    </w:p>
    <w:p w:rsidR="00EE2523" w:rsidRDefault="00EE2523" w:rsidP="00EE2523">
      <w:pPr>
        <w:jc w:val="center"/>
        <w:rPr>
          <w:sz w:val="28"/>
          <w:szCs w:val="28"/>
        </w:rPr>
      </w:pP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Условия и сроки предоставления субсидии устанавливаются договором.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 получения субсидий Организации, прошедшие конкурсный отбор  предоставляют в Уполномоченный орган следующие документы: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Заявление на получение субсидии по форме утвержденной приложением №2 к настоящему порядку;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расчет затрат или недополученных доходов, понесенных в связи с оказанием услуг по водоснабжению;</w:t>
      </w:r>
    </w:p>
    <w:p w:rsidR="002E3977" w:rsidRDefault="002E3977" w:rsidP="00EE2523">
      <w:pPr>
        <w:jc w:val="both"/>
        <w:rPr>
          <w:sz w:val="28"/>
          <w:szCs w:val="28"/>
        </w:rPr>
      </w:pPr>
    </w:p>
    <w:p w:rsidR="002E3977" w:rsidRDefault="002E3977" w:rsidP="00EE2523">
      <w:pPr>
        <w:jc w:val="both"/>
        <w:rPr>
          <w:sz w:val="28"/>
          <w:szCs w:val="28"/>
        </w:rPr>
      </w:pP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расчет затрат на выполненные работы по  ремонту трубопроводов с приложением документов подтверждающих  расходы;  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4) иные документы, подтверждающие превышение фактических расходов над нормативными расходами в части оказания услуг по водоснабжению;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пояснительную записку о результатах финансово-хозяйственной деятельности Организации за отчетный период.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Уполномоченным органом в 10-дневный срок проводится проверка соответствия предоставленных документов на соответствие произведенных расходов.</w:t>
      </w:r>
    </w:p>
    <w:p w:rsidR="00EE2523" w:rsidRDefault="00EE2523" w:rsidP="00EE2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наличии замечаний полученные документы возвращаются Организации на доработку.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отсутствии замечаний Уполномоченным органом готовится проект постановления Администрации на предоставление субсидии.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Размер субсидий определяется в объеме фактически произведенных расходов в пределах бюджетных ассигнований, предусмотренных в бюджете Черноерковского сельского поселения на эти цели. </w:t>
      </w:r>
    </w:p>
    <w:p w:rsidR="00EE2523" w:rsidRDefault="00EE2523" w:rsidP="00EE2523">
      <w:pPr>
        <w:rPr>
          <w:sz w:val="28"/>
          <w:szCs w:val="28"/>
        </w:rPr>
      </w:pPr>
      <w:bookmarkStart w:id="14" w:name="sub_51"/>
    </w:p>
    <w:p w:rsidR="00EE2523" w:rsidRDefault="00EE2523" w:rsidP="00EE2523">
      <w:pPr>
        <w:ind w:left="720"/>
        <w:jc w:val="center"/>
        <w:rPr>
          <w:sz w:val="28"/>
          <w:szCs w:val="28"/>
        </w:rPr>
      </w:pPr>
      <w:bookmarkStart w:id="15" w:name="sub_500"/>
      <w:bookmarkEnd w:id="13"/>
      <w:bookmarkEnd w:id="14"/>
      <w:r>
        <w:rPr>
          <w:sz w:val="28"/>
          <w:szCs w:val="28"/>
        </w:rPr>
        <w:t>5. Порядок выплаты субсидий</w:t>
      </w:r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Перечисление субсидий производится в суммах</w:t>
      </w:r>
      <w:r w:rsidR="00C03D2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постановлению на предоставление субсидий, путем перечисления на расчетный счет Организации (далее – Получатель).</w:t>
      </w:r>
    </w:p>
    <w:p w:rsidR="00EE2523" w:rsidRDefault="00EE2523" w:rsidP="00EE2523">
      <w:pPr>
        <w:rPr>
          <w:sz w:val="24"/>
          <w:szCs w:val="24"/>
        </w:rPr>
      </w:pP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>6. Контроль за использованием субсидий</w:t>
      </w:r>
    </w:p>
    <w:p w:rsidR="00EE2523" w:rsidRDefault="00EE2523" w:rsidP="00EE2523">
      <w:pPr>
        <w:ind w:left="2112"/>
        <w:rPr>
          <w:sz w:val="28"/>
          <w:szCs w:val="28"/>
        </w:rPr>
      </w:pPr>
    </w:p>
    <w:p w:rsidR="00EE2523" w:rsidRDefault="00EE2523" w:rsidP="00EE2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получения субсидий Получатель субсидий дает согласие на осуществление Администрацией в лице финансово</w:t>
      </w:r>
      <w:r w:rsidR="00C03D20">
        <w:rPr>
          <w:sz w:val="28"/>
          <w:szCs w:val="28"/>
        </w:rPr>
        <w:t>го отдела администрации Петр</w:t>
      </w:r>
      <w:r>
        <w:rPr>
          <w:sz w:val="28"/>
          <w:szCs w:val="28"/>
        </w:rPr>
        <w:t>овского сельского поселения Славянского района  проверок соблюдения им условий, целей и порядка предоставления субсидий.</w:t>
      </w:r>
      <w:bookmarkStart w:id="16" w:name="sub_28"/>
    </w:p>
    <w:p w:rsidR="00EE2523" w:rsidRDefault="00EE2523" w:rsidP="00EE25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Получатель субсидий ежегодно предоставляет отчет об использовании субсидий в порядке и  сроки, установленные договором на предоставление субсидий.</w:t>
      </w:r>
    </w:p>
    <w:bookmarkEnd w:id="16"/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 Ответственность за нецелевое использование субсидий, предоставленных в соответствии с настоящим Порядком, несет Получатель субсидии в соответствии с действующим законодательством.</w:t>
      </w:r>
    </w:p>
    <w:p w:rsidR="00EE2523" w:rsidRDefault="00EE2523" w:rsidP="00EE25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E2523" w:rsidRDefault="00EE2523" w:rsidP="00EE2523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Порядок возврата субсидии</w:t>
      </w:r>
    </w:p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7.1. Субсидия подлежит возврату в случаях: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7.1.1. Предоставления Организацией недостоверных сведений  об использовании субсидии.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7.1.2. Неисполнения или ненадлежащего исполнения обязательств по договору о предоставлении субсидий.</w:t>
      </w:r>
    </w:p>
    <w:p w:rsidR="00EE2523" w:rsidRDefault="00EE2523" w:rsidP="00EE2523">
      <w:pPr>
        <w:jc w:val="both"/>
        <w:rPr>
          <w:sz w:val="28"/>
          <w:szCs w:val="28"/>
        </w:rPr>
      </w:pPr>
      <w:r>
        <w:rPr>
          <w:sz w:val="28"/>
          <w:szCs w:val="28"/>
        </w:rPr>
        <w:t>7.1.3. Нецелевого использования субсидии. Факт нецелевого использования субсидии устанавливается актом проверки.</w:t>
      </w:r>
    </w:p>
    <w:p w:rsidR="002E3977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установления фактов, указанных в пункте 7.1 настоящего Порядка Уполномоченный орган в письменном виде направляет Получателю </w:t>
      </w:r>
    </w:p>
    <w:p w:rsidR="002E3977" w:rsidRDefault="002E3977" w:rsidP="002E3977">
      <w:pPr>
        <w:jc w:val="both"/>
        <w:rPr>
          <w:sz w:val="28"/>
          <w:szCs w:val="28"/>
        </w:rPr>
      </w:pPr>
    </w:p>
    <w:p w:rsidR="002E3977" w:rsidRDefault="002E3977" w:rsidP="002E3977">
      <w:pPr>
        <w:jc w:val="both"/>
        <w:rPr>
          <w:sz w:val="28"/>
          <w:szCs w:val="28"/>
        </w:rPr>
      </w:pPr>
    </w:p>
    <w:p w:rsidR="00EE2523" w:rsidRDefault="00EE2523" w:rsidP="002E3977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претензию на возврат денежных средств. Размер субсидий, подлежащих возврату, указывается в претензии.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Получатель обязан произвести возврат де</w:t>
      </w:r>
      <w:r w:rsidR="00C03D20">
        <w:rPr>
          <w:sz w:val="28"/>
          <w:szCs w:val="28"/>
        </w:rPr>
        <w:t>нежных средств в бюджет Петр</w:t>
      </w:r>
      <w:r>
        <w:rPr>
          <w:sz w:val="28"/>
          <w:szCs w:val="28"/>
        </w:rPr>
        <w:t>овского сельского поселения  в течение 30-ти календарных дней с момента получения претензии.</w:t>
      </w:r>
    </w:p>
    <w:p w:rsidR="00EE2523" w:rsidRDefault="00EE2523" w:rsidP="00EE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неисполнения Получателем обязанностей по возврату субси</w:t>
      </w:r>
      <w:r w:rsidR="00C03D20">
        <w:rPr>
          <w:sz w:val="28"/>
          <w:szCs w:val="28"/>
        </w:rPr>
        <w:t>дий в бюджет Петр</w:t>
      </w:r>
      <w:r>
        <w:rPr>
          <w:sz w:val="28"/>
          <w:szCs w:val="28"/>
        </w:rPr>
        <w:t>овского сельского поселения в установленный срок, Администрация обязана принять меры по взысканию субсидий в соответствии с законодательством Российской Федерации.</w:t>
      </w:r>
    </w:p>
    <w:p w:rsidR="00EE2523" w:rsidRDefault="00EE2523" w:rsidP="00EE2523">
      <w:pPr>
        <w:rPr>
          <w:sz w:val="28"/>
          <w:szCs w:val="28"/>
        </w:rPr>
      </w:pPr>
    </w:p>
    <w:bookmarkEnd w:id="15"/>
    <w:p w:rsidR="00EE2523" w:rsidRDefault="00EE2523" w:rsidP="00EE2523">
      <w:pPr>
        <w:ind w:left="720"/>
        <w:rPr>
          <w:sz w:val="24"/>
          <w:szCs w:val="24"/>
        </w:rPr>
      </w:pPr>
    </w:p>
    <w:p w:rsidR="00EE2523" w:rsidRDefault="00EE2523" w:rsidP="00EE2523">
      <w:pPr>
        <w:ind w:left="720"/>
      </w:pPr>
    </w:p>
    <w:p w:rsidR="00EE2523" w:rsidRDefault="00EE2523" w:rsidP="00EE2523">
      <w:pPr>
        <w:ind w:left="720"/>
      </w:pPr>
    </w:p>
    <w:p w:rsidR="00EE2523" w:rsidRDefault="00EE2523" w:rsidP="00EE2523">
      <w:pPr>
        <w:ind w:left="720"/>
        <w:rPr>
          <w:sz w:val="28"/>
          <w:szCs w:val="28"/>
        </w:rPr>
      </w:pPr>
      <w:bookmarkStart w:id="17" w:name="sub_1100"/>
    </w:p>
    <w:bookmarkEnd w:id="17"/>
    <w:p w:rsidR="00C03D20" w:rsidRDefault="00C03D20" w:rsidP="00EE252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E2523" w:rsidRDefault="00C03D20" w:rsidP="00EE2523">
      <w:pPr>
        <w:rPr>
          <w:sz w:val="28"/>
          <w:szCs w:val="28"/>
        </w:rPr>
      </w:pPr>
      <w:r>
        <w:rPr>
          <w:sz w:val="28"/>
          <w:szCs w:val="28"/>
        </w:rPr>
        <w:t>Петр</w:t>
      </w:r>
      <w:r w:rsidR="00EE252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EE2523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</w:t>
      </w:r>
      <w:r w:rsidR="00EE25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В.И. Михайленко</w:t>
      </w:r>
    </w:p>
    <w:p w:rsidR="0045322E" w:rsidRDefault="0045322E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EE2523" w:rsidRDefault="00EE2523" w:rsidP="00E4607A">
      <w:pPr>
        <w:spacing w:line="223" w:lineRule="auto"/>
        <w:jc w:val="both"/>
        <w:rPr>
          <w:spacing w:val="-2"/>
          <w:sz w:val="28"/>
        </w:rPr>
      </w:pPr>
    </w:p>
    <w:p w:rsidR="002E3977" w:rsidRDefault="002E3977" w:rsidP="00E452E9">
      <w:pPr>
        <w:pStyle w:val="af"/>
        <w:tabs>
          <w:tab w:val="left" w:pos="5245"/>
        </w:tabs>
        <w:rPr>
          <w:rFonts w:ascii="Times New Roman" w:hAnsi="Times New Roman" w:cs="Times New Roman"/>
          <w:bCs/>
          <w:sz w:val="28"/>
          <w:szCs w:val="28"/>
        </w:rPr>
      </w:pPr>
    </w:p>
    <w:p w:rsidR="002E3977" w:rsidRDefault="002E3977" w:rsidP="009D67E4">
      <w:pPr>
        <w:pStyle w:val="af"/>
        <w:tabs>
          <w:tab w:val="left" w:pos="5245"/>
        </w:tabs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7E4" w:rsidRDefault="009D67E4" w:rsidP="009D67E4">
      <w:pPr>
        <w:pStyle w:val="af"/>
        <w:tabs>
          <w:tab w:val="left" w:pos="5245"/>
        </w:tabs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на возмещение  недополученных доходов 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и (или) финансового обеспечения 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>в связи с реализацией коммунальных услуг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на территории </w:t>
      </w:r>
    </w:p>
    <w:p w:rsidR="009D67E4" w:rsidRDefault="00C03D20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>Петровск</w:t>
      </w:r>
      <w:r w:rsidR="009D67E4">
        <w:rPr>
          <w:sz w:val="28"/>
          <w:szCs w:val="28"/>
        </w:rPr>
        <w:t xml:space="preserve">ого сельского поселения </w:t>
      </w:r>
    </w:p>
    <w:p w:rsidR="009D67E4" w:rsidRDefault="009D67E4" w:rsidP="009D67E4">
      <w:pPr>
        <w:ind w:left="4320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9D67E4" w:rsidRDefault="009D67E4" w:rsidP="009D67E4">
      <w:pPr>
        <w:ind w:left="720"/>
        <w:rPr>
          <w:sz w:val="24"/>
          <w:szCs w:val="24"/>
        </w:rPr>
      </w:pP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3D20">
        <w:rPr>
          <w:rFonts w:ascii="Times New Roman" w:hAnsi="Times New Roman" w:cs="Times New Roman"/>
          <w:sz w:val="28"/>
          <w:szCs w:val="28"/>
        </w:rPr>
        <w:t xml:space="preserve">                        Главе Петр</w:t>
      </w:r>
      <w:r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9D67E4" w:rsidRDefault="009D67E4" w:rsidP="009D67E4">
      <w:pPr>
        <w:rPr>
          <w:sz w:val="28"/>
          <w:szCs w:val="28"/>
        </w:rPr>
      </w:pPr>
      <w:r>
        <w:t xml:space="preserve">                                                                  </w:t>
      </w:r>
      <w:r w:rsidR="00800B09">
        <w:t xml:space="preserve">                       </w:t>
      </w:r>
      <w:r>
        <w:rPr>
          <w:sz w:val="28"/>
          <w:szCs w:val="28"/>
        </w:rPr>
        <w:t>поселения  Славянского района</w:t>
      </w:r>
    </w:p>
    <w:p w:rsidR="009D67E4" w:rsidRDefault="009D67E4" w:rsidP="009D6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03D20">
        <w:rPr>
          <w:sz w:val="28"/>
          <w:szCs w:val="28"/>
        </w:rPr>
        <w:t xml:space="preserve"> В.И. Михайленко</w:t>
      </w:r>
    </w:p>
    <w:p w:rsidR="009D67E4" w:rsidRDefault="002E3977" w:rsidP="002E3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D67E4">
        <w:rPr>
          <w:sz w:val="28"/>
          <w:szCs w:val="28"/>
        </w:rPr>
        <w:t>____________________________</w:t>
      </w:r>
    </w:p>
    <w:p w:rsidR="009D67E4" w:rsidRDefault="002E3977" w:rsidP="002E3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D67E4">
        <w:rPr>
          <w:sz w:val="28"/>
          <w:szCs w:val="28"/>
        </w:rPr>
        <w:t>____________________________</w:t>
      </w:r>
    </w:p>
    <w:p w:rsidR="009D67E4" w:rsidRDefault="002E3977" w:rsidP="009D67E4">
      <w:pPr>
        <w:pStyle w:val="af"/>
        <w:jc w:val="center"/>
        <w:rPr>
          <w:rStyle w:val="af0"/>
        </w:rPr>
      </w:pPr>
      <w:r>
        <w:rPr>
          <w:rStyle w:val="af0"/>
        </w:rPr>
        <w:t xml:space="preserve">                </w:t>
      </w:r>
    </w:p>
    <w:p w:rsidR="009D67E4" w:rsidRDefault="009D67E4" w:rsidP="009D67E4">
      <w:pPr>
        <w:pStyle w:val="af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9D67E4" w:rsidRDefault="009D67E4" w:rsidP="009D67E4">
      <w:pPr>
        <w:pStyle w:val="af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9D67E4" w:rsidRDefault="009D67E4" w:rsidP="009D67E4">
      <w:pPr>
        <w:pStyle w:val="af"/>
        <w:jc w:val="center"/>
      </w:pPr>
      <w:r>
        <w:rPr>
          <w:rStyle w:val="af0"/>
          <w:rFonts w:ascii="Times New Roman" w:hAnsi="Times New Roman" w:cs="Times New Roman"/>
          <w:sz w:val="28"/>
          <w:szCs w:val="28"/>
        </w:rPr>
        <w:t>Заявление</w:t>
      </w:r>
    </w:p>
    <w:p w:rsidR="009D67E4" w:rsidRDefault="009D67E4" w:rsidP="009D67E4">
      <w:pPr>
        <w:rPr>
          <w:sz w:val="28"/>
          <w:szCs w:val="28"/>
        </w:rPr>
      </w:pPr>
    </w:p>
    <w:p w:rsidR="009D67E4" w:rsidRDefault="009D67E4" w:rsidP="009D67E4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документы ____________________________________</w:t>
      </w: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организации, ИНН/КПП)</w:t>
      </w:r>
    </w:p>
    <w:p w:rsidR="009D67E4" w:rsidRDefault="009D67E4" w:rsidP="009D67E4">
      <w:pPr>
        <w:rPr>
          <w:rFonts w:ascii="Arial" w:hAnsi="Arial" w:cs="Arial"/>
          <w:sz w:val="24"/>
          <w:szCs w:val="24"/>
        </w:rPr>
      </w:pPr>
      <w:r>
        <w:t>________________________________________________________________________</w:t>
      </w:r>
    </w:p>
    <w:p w:rsidR="009D67E4" w:rsidRDefault="009D67E4" w:rsidP="009D6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на получение субсидий из бюджета </w:t>
      </w:r>
      <w:r w:rsidR="00C03D20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Славянского района в соответствие с Порядком предоставления субсидий на возмещение  недопол</w:t>
      </w:r>
      <w:r w:rsidR="002E3977">
        <w:rPr>
          <w:sz w:val="28"/>
          <w:szCs w:val="28"/>
        </w:rPr>
        <w:t xml:space="preserve">ученных доходов и (или) </w:t>
      </w:r>
      <w:r>
        <w:rPr>
          <w:sz w:val="28"/>
          <w:szCs w:val="28"/>
        </w:rPr>
        <w:t>финансового обеспечения (возмещения) затрат  организациям  жилищно-коммунального хозяйства в связи с реализацией коммунальных услуг по водоснаб</w:t>
      </w:r>
      <w:r w:rsidR="00C03D20">
        <w:rPr>
          <w:sz w:val="28"/>
          <w:szCs w:val="28"/>
        </w:rPr>
        <w:t>жению на территории Петровск</w:t>
      </w:r>
      <w:r>
        <w:rPr>
          <w:sz w:val="28"/>
          <w:szCs w:val="28"/>
        </w:rPr>
        <w:t>ого сельско</w:t>
      </w:r>
      <w:r w:rsidR="002E3977">
        <w:rPr>
          <w:sz w:val="28"/>
          <w:szCs w:val="28"/>
        </w:rPr>
        <w:t xml:space="preserve">го поселения Славянского района, </w:t>
      </w:r>
      <w:r>
        <w:rPr>
          <w:sz w:val="28"/>
          <w:szCs w:val="28"/>
        </w:rPr>
        <w:t>назначенного поста</w:t>
      </w:r>
      <w:r w:rsidR="002E3977">
        <w:rPr>
          <w:sz w:val="28"/>
          <w:szCs w:val="28"/>
        </w:rPr>
        <w:t>новлением администрации Петр</w:t>
      </w:r>
      <w:r>
        <w:rPr>
          <w:sz w:val="28"/>
          <w:szCs w:val="28"/>
        </w:rPr>
        <w:t>овского сельского поселения Славянского р</w:t>
      </w:r>
      <w:r w:rsidR="0020695A">
        <w:rPr>
          <w:sz w:val="28"/>
          <w:szCs w:val="28"/>
        </w:rPr>
        <w:t>айона  №______ от __________20___</w:t>
      </w:r>
      <w:r>
        <w:rPr>
          <w:sz w:val="28"/>
          <w:szCs w:val="28"/>
        </w:rPr>
        <w:t xml:space="preserve"> года</w:t>
      </w:r>
    </w:p>
    <w:p w:rsidR="009D67E4" w:rsidRDefault="009D67E4" w:rsidP="009D67E4">
      <w:pPr>
        <w:rPr>
          <w:sz w:val="28"/>
          <w:szCs w:val="28"/>
        </w:rPr>
      </w:pP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9D67E4" w:rsidRDefault="009D67E4" w:rsidP="009D67E4">
      <w:pPr>
        <w:rPr>
          <w:sz w:val="28"/>
          <w:szCs w:val="28"/>
        </w:rPr>
      </w:pP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_______________________________________</w:t>
      </w: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фамилия, инициалы, дата</w:t>
      </w:r>
    </w:p>
    <w:p w:rsidR="009D67E4" w:rsidRDefault="009D67E4" w:rsidP="009D67E4">
      <w:pPr>
        <w:rPr>
          <w:sz w:val="28"/>
          <w:szCs w:val="28"/>
        </w:rPr>
      </w:pPr>
    </w:p>
    <w:p w:rsidR="009D67E4" w:rsidRDefault="009D67E4" w:rsidP="009D67E4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______________________________________</w:t>
      </w:r>
    </w:p>
    <w:p w:rsidR="009D67E4" w:rsidRDefault="009D67E4" w:rsidP="009D67E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 фамилия, инициалы, дата</w:t>
      </w:r>
    </w:p>
    <w:p w:rsidR="009D67E4" w:rsidRDefault="009D67E4" w:rsidP="009D67E4">
      <w:pPr>
        <w:rPr>
          <w:sz w:val="28"/>
          <w:szCs w:val="28"/>
        </w:rPr>
      </w:pPr>
    </w:p>
    <w:p w:rsidR="009D67E4" w:rsidRDefault="009D67E4" w:rsidP="009D67E4">
      <w:pPr>
        <w:rPr>
          <w:sz w:val="28"/>
          <w:szCs w:val="28"/>
          <w:highlight w:val="yellow"/>
        </w:rPr>
      </w:pPr>
    </w:p>
    <w:p w:rsidR="009D67E4" w:rsidRDefault="009D67E4" w:rsidP="009D67E4">
      <w:pPr>
        <w:rPr>
          <w:sz w:val="28"/>
          <w:szCs w:val="28"/>
        </w:rPr>
      </w:pP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2E3977" w:rsidRDefault="002E397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2E3977" w:rsidRDefault="002E397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1E445D" w:rsidRDefault="001E445D" w:rsidP="001E445D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на возмещение  недополученных доходов 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и (или) финансового обеспечения 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>в связи с реализацией коммунальных услуг</w:t>
      </w:r>
    </w:p>
    <w:p w:rsidR="001E445D" w:rsidRDefault="001E445D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на территории </w:t>
      </w:r>
    </w:p>
    <w:p w:rsidR="001E445D" w:rsidRDefault="002E3977" w:rsidP="001E445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 w:rsidR="001E445D">
        <w:rPr>
          <w:sz w:val="28"/>
          <w:szCs w:val="28"/>
        </w:rPr>
        <w:t xml:space="preserve">сельского поселения </w:t>
      </w: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00B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Славянского района</w:t>
      </w:r>
    </w:p>
    <w:p w:rsidR="001E445D" w:rsidRDefault="001E445D" w:rsidP="001E445D">
      <w:pPr>
        <w:rPr>
          <w:rFonts w:ascii="Arial" w:hAnsi="Arial" w:cs="Arial"/>
          <w:sz w:val="24"/>
          <w:szCs w:val="24"/>
        </w:rPr>
      </w:pP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39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E3977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 Славянского района</w:t>
      </w: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E3977">
        <w:rPr>
          <w:sz w:val="28"/>
          <w:szCs w:val="28"/>
        </w:rPr>
        <w:t xml:space="preserve">                  В.И. Михайленко</w:t>
      </w:r>
    </w:p>
    <w:p w:rsidR="001E445D" w:rsidRDefault="002E3977" w:rsidP="002E3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E445D">
        <w:rPr>
          <w:sz w:val="28"/>
          <w:szCs w:val="28"/>
        </w:rPr>
        <w:t>_____________________________</w:t>
      </w:r>
    </w:p>
    <w:p w:rsidR="001E445D" w:rsidRDefault="002E3977" w:rsidP="002E3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E445D">
        <w:rPr>
          <w:sz w:val="28"/>
          <w:szCs w:val="28"/>
        </w:rPr>
        <w:t>_____________________________</w:t>
      </w:r>
    </w:p>
    <w:p w:rsidR="001E445D" w:rsidRDefault="001E445D" w:rsidP="001E445D">
      <w:pPr>
        <w:ind w:left="5103"/>
        <w:jc w:val="center"/>
        <w:rPr>
          <w:sz w:val="28"/>
          <w:szCs w:val="28"/>
        </w:rPr>
      </w:pPr>
    </w:p>
    <w:p w:rsidR="001E445D" w:rsidRDefault="001E445D" w:rsidP="001E44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445D" w:rsidRDefault="001E445D" w:rsidP="001E445D">
      <w:pPr>
        <w:pStyle w:val="af"/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</w:t>
      </w:r>
      <w:r w:rsidR="002E3977">
        <w:rPr>
          <w:rFonts w:ascii="Times New Roman" w:hAnsi="Times New Roman" w:cs="Times New Roman"/>
          <w:sz w:val="28"/>
          <w:szCs w:val="28"/>
        </w:rPr>
        <w:t>ние субсидий из бюджета Петр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Славянского района в соответствие с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водоснабжению на территории </w:t>
      </w:r>
    </w:p>
    <w:p w:rsidR="001E445D" w:rsidRDefault="002E3977" w:rsidP="001E445D">
      <w:pPr>
        <w:pStyle w:val="af"/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</w:t>
      </w:r>
      <w:r w:rsidR="001E445D">
        <w:rPr>
          <w:rFonts w:ascii="Times New Roman" w:hAnsi="Times New Roman" w:cs="Times New Roman"/>
          <w:sz w:val="28"/>
          <w:szCs w:val="28"/>
        </w:rPr>
        <w:t>овского сельского поселения Славянского района</w:t>
      </w:r>
    </w:p>
    <w:p w:rsidR="001E445D" w:rsidRDefault="001E445D" w:rsidP="001E445D">
      <w:pPr>
        <w:pStyle w:val="af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445D" w:rsidRDefault="001E445D" w:rsidP="001E445D">
      <w:pPr>
        <w:pStyle w:val="a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договором от _________№____ и 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</w:t>
      </w:r>
      <w:r w:rsidR="002E3977">
        <w:rPr>
          <w:rFonts w:ascii="Times New Roman" w:hAnsi="Times New Roman" w:cs="Times New Roman"/>
          <w:sz w:val="28"/>
          <w:szCs w:val="28"/>
        </w:rPr>
        <w:t>снабжению на территории Петр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Славянского района прошу предоставить</w:t>
      </w:r>
      <w:r w:rsidR="002E3977">
        <w:rPr>
          <w:rFonts w:ascii="Times New Roman" w:hAnsi="Times New Roman" w:cs="Times New Roman"/>
          <w:sz w:val="28"/>
          <w:szCs w:val="28"/>
        </w:rPr>
        <w:t xml:space="preserve"> субсидию из бюджета Петр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Славянского района на возмещение недополученных доходов и (или) финансового обеспечения (возмещения) затрат  в связи с реализацией коммунальных услуг по водо</w:t>
      </w:r>
      <w:r w:rsidR="002E3977">
        <w:rPr>
          <w:rFonts w:ascii="Times New Roman" w:hAnsi="Times New Roman" w:cs="Times New Roman"/>
          <w:sz w:val="28"/>
          <w:szCs w:val="28"/>
        </w:rPr>
        <w:t>снабжению на территории Петр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____________________________________________________________________ </w:t>
      </w:r>
    </w:p>
    <w:p w:rsidR="001E445D" w:rsidRDefault="001E445D" w:rsidP="001E445D">
      <w:pPr>
        <w:pStyle w:val="af"/>
        <w:tabs>
          <w:tab w:val="left" w:pos="5245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(заявитель)</w:t>
      </w:r>
    </w:p>
    <w:p w:rsidR="001E445D" w:rsidRDefault="001E445D" w:rsidP="001E445D">
      <w:pPr>
        <w:pStyle w:val="af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 _____________________________ рублей. </w:t>
      </w:r>
    </w:p>
    <w:p w:rsidR="001E445D" w:rsidRDefault="001E445D" w:rsidP="001E445D">
      <w:pPr>
        <w:pStyle w:val="af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1E445D" w:rsidRDefault="001E445D" w:rsidP="001E445D">
      <w:pPr>
        <w:pStyle w:val="af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о фактически произведенных затратах:</w:t>
      </w:r>
    </w:p>
    <w:p w:rsidR="001E445D" w:rsidRDefault="001E445D" w:rsidP="001E445D">
      <w:pPr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67"/>
        <w:gridCol w:w="2700"/>
        <w:gridCol w:w="2757"/>
      </w:tblGrid>
      <w:tr w:rsidR="001E445D" w:rsidTr="001E445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D" w:rsidRDefault="001E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D" w:rsidRDefault="001E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подтверждающего документа, дата, 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D" w:rsidRDefault="001E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1E445D" w:rsidTr="001E445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445D" w:rsidTr="001E445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D" w:rsidRDefault="001E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E445D" w:rsidRDefault="001E445D" w:rsidP="001E445D">
      <w:pPr>
        <w:jc w:val="center"/>
        <w:rPr>
          <w:sz w:val="28"/>
          <w:szCs w:val="28"/>
        </w:rPr>
      </w:pP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____ листах.</w:t>
      </w:r>
    </w:p>
    <w:p w:rsidR="001E445D" w:rsidRDefault="001E445D" w:rsidP="001E445D">
      <w:pPr>
        <w:rPr>
          <w:sz w:val="28"/>
          <w:szCs w:val="28"/>
        </w:rPr>
      </w:pP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>Реквизиты для перечисления субсидии:</w:t>
      </w: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445D" w:rsidRDefault="001E445D" w:rsidP="001E445D">
      <w:pPr>
        <w:rPr>
          <w:sz w:val="28"/>
          <w:szCs w:val="28"/>
        </w:rPr>
      </w:pP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>Заявитель подтверждает и гарантирует, что вся информация, содержащаяся в заявлении и прилагаемых к нему документах, является подлинной.</w:t>
      </w: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_________________________________________</w:t>
      </w: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фамилия, инициалы, дата</w:t>
      </w:r>
    </w:p>
    <w:p w:rsidR="001E445D" w:rsidRDefault="001E445D" w:rsidP="001E445D">
      <w:pPr>
        <w:rPr>
          <w:sz w:val="28"/>
          <w:szCs w:val="28"/>
        </w:rPr>
      </w:pPr>
    </w:p>
    <w:p w:rsidR="001E445D" w:rsidRDefault="001E445D" w:rsidP="001E445D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___________________________________________</w:t>
      </w:r>
    </w:p>
    <w:p w:rsidR="001E445D" w:rsidRDefault="001E445D" w:rsidP="001E445D">
      <w:pPr>
        <w:rPr>
          <w:rFonts w:ascii="Arial" w:hAnsi="Arial" w:cs="Arial"/>
          <w:sz w:val="24"/>
          <w:szCs w:val="24"/>
        </w:rPr>
      </w:pPr>
    </w:p>
    <w:p w:rsidR="001E445D" w:rsidRDefault="001E445D" w:rsidP="001E44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фамилия, инициалы, дата</w:t>
      </w:r>
    </w:p>
    <w:p w:rsidR="001E445D" w:rsidRDefault="001E445D" w:rsidP="001E445D">
      <w:pPr>
        <w:rPr>
          <w:sz w:val="24"/>
          <w:szCs w:val="24"/>
        </w:rPr>
      </w:pPr>
      <w:r>
        <w:t xml:space="preserve">                                              печать</w:t>
      </w:r>
    </w:p>
    <w:p w:rsidR="001E445D" w:rsidRDefault="001E445D" w:rsidP="001E445D">
      <w:pPr>
        <w:rPr>
          <w:sz w:val="28"/>
          <w:szCs w:val="28"/>
        </w:rPr>
      </w:pPr>
    </w:p>
    <w:p w:rsidR="001E445D" w:rsidRDefault="001E445D" w:rsidP="001E445D">
      <w:pPr>
        <w:ind w:left="5103"/>
        <w:jc w:val="center"/>
        <w:rPr>
          <w:rStyle w:val="af0"/>
          <w:b w:val="0"/>
        </w:rPr>
      </w:pPr>
    </w:p>
    <w:p w:rsidR="001E445D" w:rsidRDefault="001E445D" w:rsidP="001E445D">
      <w:pPr>
        <w:ind w:left="5103"/>
        <w:jc w:val="center"/>
        <w:rPr>
          <w:rStyle w:val="af0"/>
          <w:b w:val="0"/>
          <w:sz w:val="28"/>
          <w:szCs w:val="28"/>
        </w:rPr>
      </w:pPr>
    </w:p>
    <w:p w:rsidR="001E445D" w:rsidRDefault="001E445D" w:rsidP="001E445D">
      <w:r>
        <w:rPr>
          <w:sz w:val="28"/>
          <w:szCs w:val="28"/>
        </w:rPr>
        <w:t>Отметка о проведении контроля документов</w:t>
      </w:r>
    </w:p>
    <w:p w:rsidR="001E445D" w:rsidRDefault="001E445D" w:rsidP="001E445D">
      <w:pPr>
        <w:rPr>
          <w:sz w:val="28"/>
          <w:szCs w:val="28"/>
        </w:rPr>
      </w:pPr>
      <w:r>
        <w:rPr>
          <w:sz w:val="28"/>
          <w:szCs w:val="28"/>
        </w:rPr>
        <w:t>о фактически произведенных затратах:</w:t>
      </w:r>
    </w:p>
    <w:p w:rsidR="001E445D" w:rsidRDefault="001E445D" w:rsidP="001E445D">
      <w:pPr>
        <w:rPr>
          <w:sz w:val="28"/>
          <w:szCs w:val="28"/>
        </w:rPr>
      </w:pPr>
    </w:p>
    <w:p w:rsidR="001E445D" w:rsidRDefault="001E445D" w:rsidP="001E445D">
      <w:pPr>
        <w:rPr>
          <w:sz w:val="24"/>
          <w:szCs w:val="24"/>
        </w:rPr>
      </w:pPr>
      <w:r>
        <w:rPr>
          <w:sz w:val="28"/>
          <w:szCs w:val="28"/>
        </w:rPr>
        <w:t xml:space="preserve">_________________________                            </w:t>
      </w:r>
      <w:r>
        <w:t>__________________________________</w:t>
      </w:r>
    </w:p>
    <w:p w:rsidR="001E445D" w:rsidRDefault="001E445D" w:rsidP="001E445D">
      <w:r>
        <w:t>дата, подпись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E3977">
        <w:t xml:space="preserve">                       </w:t>
      </w:r>
      <w:r>
        <w:t xml:space="preserve">         ФИО должностного лица </w:t>
      </w:r>
    </w:p>
    <w:p w:rsidR="001E445D" w:rsidRDefault="001E445D" w:rsidP="001E44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E3977">
        <w:t xml:space="preserve">                       </w:t>
      </w:r>
      <w:r>
        <w:t xml:space="preserve">  уполномоченного органа</w:t>
      </w:r>
    </w:p>
    <w:p w:rsidR="001E445D" w:rsidRDefault="001E445D" w:rsidP="001E445D">
      <w:r>
        <w:t xml:space="preserve">                           </w:t>
      </w:r>
    </w:p>
    <w:p w:rsidR="00E4607A" w:rsidRDefault="00E4607A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p w:rsidR="00A55D26" w:rsidRDefault="00A55D26" w:rsidP="00A55D26">
      <w:pPr>
        <w:ind w:left="5103"/>
        <w:jc w:val="center"/>
        <w:rPr>
          <w:b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>ПРИЛОЖЕНИЕ № 3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на возмещение  недополученных доходов 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и (или) финансового обеспечения 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>(возмещения) затрат  организациям                                                               жилищно-коммунального хозяйства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>в связи с реализацией коммунальных услуг</w:t>
      </w:r>
    </w:p>
    <w:p w:rsidR="00A55D26" w:rsidRDefault="00A55D26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на территории </w:t>
      </w:r>
    </w:p>
    <w:p w:rsidR="00A55D26" w:rsidRDefault="002E3977" w:rsidP="00A55D26">
      <w:pPr>
        <w:ind w:left="4320"/>
        <w:rPr>
          <w:sz w:val="28"/>
          <w:szCs w:val="28"/>
        </w:rPr>
      </w:pPr>
      <w:r>
        <w:rPr>
          <w:sz w:val="28"/>
          <w:szCs w:val="28"/>
        </w:rPr>
        <w:t>Петр</w:t>
      </w:r>
      <w:r w:rsidR="00A55D26">
        <w:rPr>
          <w:sz w:val="28"/>
          <w:szCs w:val="28"/>
        </w:rPr>
        <w:t xml:space="preserve">овского сельского поселения </w:t>
      </w:r>
    </w:p>
    <w:p w:rsidR="00A55D26" w:rsidRDefault="00A55D26" w:rsidP="00A55D26">
      <w:pPr>
        <w:pStyle w:val="af"/>
        <w:jc w:val="center"/>
        <w:rPr>
          <w:rStyle w:val="af0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Славянского района</w:t>
      </w:r>
    </w:p>
    <w:p w:rsidR="00A55D26" w:rsidRDefault="00A55D26" w:rsidP="00A55D26">
      <w:pPr>
        <w:pStyle w:val="af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A55D26" w:rsidRDefault="00A55D26" w:rsidP="00A55D26">
      <w:pPr>
        <w:pStyle w:val="af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A55D26" w:rsidRDefault="00A55D26" w:rsidP="00A55D26">
      <w:pPr>
        <w:pStyle w:val="af"/>
        <w:jc w:val="center"/>
        <w:rPr>
          <w:b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Договор №</w:t>
      </w: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о предоставлении субсидий</w:t>
      </w:r>
    </w:p>
    <w:p w:rsidR="00A55D26" w:rsidRDefault="00A55D26" w:rsidP="00A55D26">
      <w:pPr>
        <w:rPr>
          <w:sz w:val="28"/>
          <w:szCs w:val="28"/>
        </w:rPr>
      </w:pPr>
    </w:p>
    <w:p w:rsidR="00A55D26" w:rsidRDefault="00A55D26" w:rsidP="00A55D26">
      <w:pPr>
        <w:rPr>
          <w:sz w:val="28"/>
          <w:szCs w:val="28"/>
        </w:rPr>
      </w:pPr>
    </w:p>
    <w:p w:rsidR="00A55D26" w:rsidRDefault="002E3977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ст. Петр</w:t>
      </w:r>
      <w:r w:rsidR="00A55D26">
        <w:rPr>
          <w:rFonts w:ascii="Times New Roman" w:hAnsi="Times New Roman" w:cs="Times New Roman"/>
          <w:sz w:val="28"/>
          <w:szCs w:val="28"/>
        </w:rPr>
        <w:t>овская                                   «___» _____________ 20____ г.</w:t>
      </w: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2E3977" w:rsidP="00A55D26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</w:t>
      </w:r>
      <w:r w:rsidR="00A55D26">
        <w:rPr>
          <w:rFonts w:ascii="Times New Roman" w:hAnsi="Times New Roman" w:cs="Times New Roman"/>
          <w:sz w:val="28"/>
          <w:szCs w:val="28"/>
        </w:rPr>
        <w:t>овского сельского поселения  Славянского района, именуемая в дальнейшем «Админ</w:t>
      </w:r>
      <w:r>
        <w:rPr>
          <w:rFonts w:ascii="Times New Roman" w:hAnsi="Times New Roman" w:cs="Times New Roman"/>
          <w:sz w:val="28"/>
          <w:szCs w:val="28"/>
        </w:rPr>
        <w:t>истрация», в лице главы Петр</w:t>
      </w:r>
      <w:r w:rsidR="00A55D26">
        <w:rPr>
          <w:rFonts w:ascii="Times New Roman" w:hAnsi="Times New Roman" w:cs="Times New Roman"/>
          <w:sz w:val="28"/>
          <w:szCs w:val="28"/>
        </w:rPr>
        <w:t>овского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Михайленко Владимира Ильича</w:t>
      </w:r>
      <w:r w:rsidR="00A55D26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____________________________, именуемый в дальнейшем «Получатель», в лице ______________________________________ ___________________________________________________________________,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___________________, с другой стороны, заключили настоящий договор о нижеследующем:</w:t>
      </w: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1. Предмет договора</w:t>
      </w: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A55D26" w:rsidP="00A55D26">
      <w:pPr>
        <w:pStyle w:val="af"/>
        <w:tabs>
          <w:tab w:val="left" w:pos="5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предоставление из бюджета </w:t>
      </w:r>
      <w:r w:rsidR="002E3977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</w:t>
      </w:r>
      <w:r w:rsidR="002E3977">
        <w:rPr>
          <w:rFonts w:ascii="Times New Roman" w:hAnsi="Times New Roman" w:cs="Times New Roman"/>
          <w:sz w:val="28"/>
          <w:szCs w:val="28"/>
        </w:rPr>
        <w:t>снабжению на территории Петр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Славянского района  (далее – субсидия).</w:t>
      </w:r>
    </w:p>
    <w:p w:rsidR="00A55D26" w:rsidRDefault="00A55D26" w:rsidP="00A55D26">
      <w:pPr>
        <w:rPr>
          <w:rFonts w:ascii="Arial" w:hAnsi="Arial" w:cs="Arial"/>
          <w:sz w:val="24"/>
          <w:szCs w:val="24"/>
        </w:rPr>
      </w:pPr>
    </w:p>
    <w:p w:rsidR="00A55D26" w:rsidRDefault="00A55D26" w:rsidP="00A55D2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2. Финансовое обеспечение предоставления субсидий</w:t>
      </w: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A55D26" w:rsidP="00A55D26">
      <w:pPr>
        <w:ind w:firstLine="709"/>
        <w:jc w:val="both"/>
        <w:rPr>
          <w:sz w:val="28"/>
          <w:szCs w:val="28"/>
        </w:rPr>
      </w:pPr>
      <w:bookmarkStart w:id="18" w:name="sub_221"/>
      <w:r>
        <w:rPr>
          <w:sz w:val="28"/>
          <w:szCs w:val="28"/>
        </w:rPr>
        <w:t xml:space="preserve">2.1. </w:t>
      </w:r>
      <w:bookmarkEnd w:id="18"/>
      <w:r>
        <w:rPr>
          <w:sz w:val="28"/>
          <w:szCs w:val="28"/>
        </w:rPr>
        <w:t>Субсидии предоставляются в соответствии с утвержденными лимитами бюджетных обязательств по кодам классификации расходов бюджетов Российской Федерации (далее – коды БК) на цели указанные в разделе 1 настоящего договора в следующем размере:</w:t>
      </w:r>
    </w:p>
    <w:p w:rsidR="00A55D26" w:rsidRDefault="0020695A" w:rsidP="00A55D26">
      <w:pPr>
        <w:rPr>
          <w:sz w:val="28"/>
          <w:szCs w:val="28"/>
        </w:rPr>
      </w:pPr>
      <w:r>
        <w:rPr>
          <w:sz w:val="28"/>
          <w:szCs w:val="28"/>
        </w:rPr>
        <w:t>В 20___</w:t>
      </w:r>
      <w:r w:rsidR="00A55D26">
        <w:rPr>
          <w:sz w:val="28"/>
          <w:szCs w:val="28"/>
        </w:rPr>
        <w:t xml:space="preserve"> году  _________ (______________)    рублей – коду БК__________</w:t>
      </w:r>
    </w:p>
    <w:p w:rsidR="00A55D26" w:rsidRDefault="00A55D26" w:rsidP="00A5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(сумма прописью)                                   (код БК)</w:t>
      </w:r>
    </w:p>
    <w:p w:rsidR="00A55D26" w:rsidRDefault="00A55D26" w:rsidP="00A55D26">
      <w:pPr>
        <w:rPr>
          <w:sz w:val="28"/>
          <w:szCs w:val="28"/>
        </w:rPr>
      </w:pPr>
    </w:p>
    <w:p w:rsidR="002E3977" w:rsidRDefault="002E3977" w:rsidP="00A55D26">
      <w:pPr>
        <w:pStyle w:val="af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>3. Условия и порядок выплаты субсидий</w:t>
      </w:r>
    </w:p>
    <w:p w:rsidR="00A55D26" w:rsidRDefault="00A55D26" w:rsidP="00A55D26">
      <w:pPr>
        <w:rPr>
          <w:sz w:val="28"/>
          <w:szCs w:val="28"/>
        </w:rPr>
      </w:pPr>
    </w:p>
    <w:p w:rsidR="00A55D26" w:rsidRDefault="00A55D26" w:rsidP="00A55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Субсидии предоставляются при предоставлении Получателем документов, подтверждающих фактически произведенные затраты  в соответствии с Порядком предоставления субсидий на возмещение  недополученных доходов и (или) финансового обеспечения (возмещения) затрат  организациям  жилищно-коммунального хозяйства в связи с реализацией коммунальных услуг по водо</w:t>
      </w:r>
      <w:r w:rsidR="002E3977">
        <w:rPr>
          <w:sz w:val="28"/>
          <w:szCs w:val="28"/>
        </w:rPr>
        <w:t>снабжению на территории Петр</w:t>
      </w:r>
      <w:r>
        <w:rPr>
          <w:sz w:val="28"/>
          <w:szCs w:val="28"/>
        </w:rPr>
        <w:t>овского сельского поселения Славянского района (далее – Порядок) и настоящим договором.</w:t>
      </w:r>
    </w:p>
    <w:p w:rsidR="00A55D26" w:rsidRDefault="00A55D26" w:rsidP="00A5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Субсидии предоставляются в размерах, не превышающих фактические затраты по замене трубопроводов и (или) понесенные убытки в связи с реализацией коммунальных услуг за предыдущий отчетный период. </w:t>
      </w:r>
    </w:p>
    <w:p w:rsidR="00A55D26" w:rsidRDefault="00A55D26" w:rsidP="00A55D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Перечисление субсидий осуществляется на расчетный счет  Получателя открытый в кредитной организации в течение 10 дней после издания постановления о предоставлении субсидии.</w:t>
      </w:r>
    </w:p>
    <w:p w:rsidR="00A55D26" w:rsidRDefault="00A55D26" w:rsidP="00A55D26">
      <w:pPr>
        <w:rPr>
          <w:rFonts w:ascii="Arial" w:hAnsi="Arial" w:cs="Arial"/>
          <w:sz w:val="24"/>
          <w:szCs w:val="24"/>
        </w:rPr>
      </w:pP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4. Взаимодействие Сторон</w:t>
      </w:r>
    </w:p>
    <w:p w:rsidR="00A55D26" w:rsidRDefault="00A55D26" w:rsidP="00A55D26">
      <w:pPr>
        <w:rPr>
          <w:sz w:val="28"/>
          <w:szCs w:val="28"/>
          <w:highlight w:val="yellow"/>
        </w:rPr>
      </w:pPr>
    </w:p>
    <w:p w:rsidR="00A55D26" w:rsidRDefault="00A55D26" w:rsidP="00A55D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rStyle w:val="af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обеспечить предоставление Субсидий в соответствии с разделом 3 настоящего договора;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пункте 3.1. настоящего договора в течение 10 дней  со дня их получения от Получателя;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>
        <w:rPr>
          <w:rStyle w:val="af0"/>
        </w:rPr>
        <w:t xml:space="preserve"> </w:t>
      </w:r>
      <w:r>
        <w:rPr>
          <w:rStyle w:val="blk"/>
          <w:sz w:val="28"/>
          <w:szCs w:val="28"/>
        </w:rPr>
        <w:t>обеспечить перечисление Субсидий на счет Получателя, указанный в разделе 7 настоящего договора, в соответствии с пунктом 3.3 настоящего договора;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осуществлять контроль за соблюдением Получателем порядка, целей и условий использования Субсидий, в соответствии с Порядком предоставления субсидий и настоящим договором, в том числе в части достоверности представленных Получателем в соответствии с настоящим договором сведений, путем проведения плановых и (или) внеплановых проверок.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4.1.5. запрашивать у Получателя документы и информацию, необходимые для осуществления контроля за соблюдением Получателем порядка, целей и условий представления и использования Субсидий;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4.1.6. в случае установления Администрацией факта (ов) нарушения Получателем порядка, целей и условий предоставления и использования Субсидий, предусмотренных Порядком предоставления субсидий и настоящим договором, в том числе  в документах, представленных Получателем недостоверных сведений, направлять Получателю требование об обеспечении воз</w:t>
      </w:r>
      <w:r w:rsidR="002E3977">
        <w:rPr>
          <w:sz w:val="28"/>
          <w:szCs w:val="28"/>
        </w:rPr>
        <w:t>врата субсидий в бюджет Петр</w:t>
      </w:r>
      <w:r>
        <w:rPr>
          <w:sz w:val="28"/>
          <w:szCs w:val="28"/>
        </w:rPr>
        <w:t>овского сельского поселения Славянского района.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4.1.7. принимать решение, по уточнению размера субсидий в соответствии с решением о бюджете.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приостанавливать предоставление субсидий в случае установления факта (ов) нарушения Получателем порядка, целей и условий предоставления и </w:t>
      </w:r>
      <w:r>
        <w:rPr>
          <w:sz w:val="28"/>
          <w:szCs w:val="28"/>
        </w:rPr>
        <w:lastRenderedPageBreak/>
        <w:t>использования Субсидий, предусмотренных Порядком предоставления субсидий и настоящим договором;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осуществляет контроль за возвратом субсидий в случаях установления нарушения условий, порядка предоставления и использования;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обеспечить своевременное перечисление субсидии при выполнении Получателем условий Порядка предоставления и использования субсидий. 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4.1.11. осуществлять иные права в соответствии с бюджетным законодательством Российской Федерации и Порядком предоставления субсидий.</w:t>
      </w:r>
    </w:p>
    <w:p w:rsidR="00A55D26" w:rsidRDefault="00A55D26" w:rsidP="00A55D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D26" w:rsidRDefault="00A55D26" w:rsidP="00A55D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Получатель обязуется: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>
        <w:t>. о</w:t>
      </w:r>
      <w:r>
        <w:rPr>
          <w:sz w:val="28"/>
          <w:szCs w:val="28"/>
        </w:rPr>
        <w:t>беспечивать полноту и достоверность сведений, представляемых в соответствии с пунктом 3.1. настоящего договора;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4.2.2. направлять по запросу Администрации документы и информацию необходимые для осуществления контроля за соблюдением порядка, целей и условий предоставления Субсидий в соответствии с пунктом 4.1.5. настоящего договора;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обращаться в Администрацию в целях получения разъяснений в связи с исполнением настоящего договора;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в случае получения требования об обеспечении возврата субсидий в соответствии с пунктами 4.1.6 и 4.1.8. настоящего соглашения: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устранить факт(ы) нарушения порядка, целей и условий предоставления и использования субсидий в сроки определенные в указанном требовании;</w:t>
      </w:r>
    </w:p>
    <w:p w:rsidR="00A55D26" w:rsidRDefault="00A55D26" w:rsidP="00A55D26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- возвратить в бюджет муниципального образования субсидии в размере и в сроки определенные в требовании Администрации;</w:t>
      </w:r>
      <w:r>
        <w:t xml:space="preserve"> 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предоставлять отчет об использовании субсидий  в срок установленный Администрацией. </w:t>
      </w:r>
    </w:p>
    <w:p w:rsidR="00A55D26" w:rsidRDefault="00A55D26" w:rsidP="00A55D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4.3. Получатель:</w:t>
      </w:r>
    </w:p>
    <w:p w:rsidR="00A55D26" w:rsidRDefault="00A55D26" w:rsidP="00A55D26">
      <w:pPr>
        <w:jc w:val="both"/>
        <w:rPr>
          <w:sz w:val="28"/>
          <w:szCs w:val="28"/>
        </w:rPr>
      </w:pPr>
      <w:r>
        <w:rPr>
          <w:sz w:val="28"/>
          <w:szCs w:val="28"/>
        </w:rPr>
        <w:t>4.3.1. дает согласие на осуществление Администрацией в лице контрольно финансово</w:t>
      </w:r>
      <w:r w:rsidR="002E3977">
        <w:rPr>
          <w:sz w:val="28"/>
          <w:szCs w:val="28"/>
        </w:rPr>
        <w:t>го отдела администрации Петр</w:t>
      </w:r>
      <w:r>
        <w:rPr>
          <w:sz w:val="28"/>
          <w:szCs w:val="28"/>
        </w:rPr>
        <w:t>овского сельского поселения Славянского района  проверок соблюдения им условий, целей и порядка предоставления субсидий.</w:t>
      </w:r>
    </w:p>
    <w:p w:rsidR="00A55D26" w:rsidRDefault="00A55D26" w:rsidP="00A55D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несет ответственность за достоверность представляемой информации по настоящему договору.</w:t>
      </w:r>
    </w:p>
    <w:p w:rsidR="00A55D26" w:rsidRDefault="00A55D26" w:rsidP="00A55D26">
      <w:pPr>
        <w:jc w:val="both"/>
        <w:rPr>
          <w:sz w:val="28"/>
          <w:szCs w:val="28"/>
        </w:rPr>
      </w:pPr>
    </w:p>
    <w:p w:rsidR="00A55D26" w:rsidRDefault="00A55D26" w:rsidP="00A55D26">
      <w:pPr>
        <w:ind w:left="2112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 w:rsidR="00A55D26" w:rsidRDefault="00A55D26" w:rsidP="00A55D26">
      <w:pPr>
        <w:ind w:left="2112"/>
        <w:rPr>
          <w:sz w:val="28"/>
          <w:szCs w:val="28"/>
        </w:rPr>
      </w:pPr>
    </w:p>
    <w:p w:rsidR="00A55D26" w:rsidRDefault="00A55D26" w:rsidP="00A55D26">
      <w:pPr>
        <w:pStyle w:val="af"/>
        <w:ind w:firstLine="708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5D26" w:rsidRDefault="00A55D26" w:rsidP="00A55D26">
      <w:pPr>
        <w:rPr>
          <w:rFonts w:ascii="Arial" w:hAnsi="Arial" w:cs="Arial"/>
          <w:sz w:val="24"/>
          <w:szCs w:val="24"/>
        </w:rPr>
      </w:pP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6. Срок действия договора</w:t>
      </w:r>
    </w:p>
    <w:p w:rsidR="00A55D26" w:rsidRDefault="00A55D26" w:rsidP="00A55D26">
      <w:pPr>
        <w:rPr>
          <w:sz w:val="28"/>
          <w:szCs w:val="28"/>
        </w:rPr>
      </w:pPr>
    </w:p>
    <w:p w:rsidR="00A55D26" w:rsidRDefault="00A55D26" w:rsidP="00A55D2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t xml:space="preserve">. </w:t>
      </w:r>
      <w:r>
        <w:rPr>
          <w:sz w:val="28"/>
          <w:szCs w:val="28"/>
        </w:rPr>
        <w:t>Настоящий договор  вступает в силу с момента его подписания  и действует до полного исполнения Сторонами своих обязательств по настоящему договору.</w:t>
      </w:r>
    </w:p>
    <w:p w:rsidR="00A55D26" w:rsidRDefault="00A55D26" w:rsidP="00A55D2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Изменение настоящего договора, в том числе в соответствии с положениями пункта 4.1.7 настоящего договора, осуществляется по </w:t>
      </w:r>
      <w:r>
        <w:rPr>
          <w:sz w:val="28"/>
          <w:szCs w:val="28"/>
        </w:rPr>
        <w:lastRenderedPageBreak/>
        <w:t>соглашению Сторон и оформляется в виде дополнительного соглашения к настоящему договору, являющимся неотъемлемой частью настоящего договора.</w:t>
      </w:r>
    </w:p>
    <w:p w:rsidR="00A55D26" w:rsidRDefault="00A55D26" w:rsidP="00A55D2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6.3. Расторжение настоящего договора возможно в случае:</w:t>
      </w:r>
    </w:p>
    <w:p w:rsidR="00A55D26" w:rsidRDefault="00A55D26" w:rsidP="00A55D2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реорганизации  или прекращения деятельности Получателя;</w:t>
      </w:r>
    </w:p>
    <w:p w:rsidR="00A55D26" w:rsidRDefault="00A55D26" w:rsidP="00A55D2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нарушения Получателем порядка, целей и условий предоставления и использования Субсидий, установленных Порядком.</w:t>
      </w:r>
    </w:p>
    <w:p w:rsidR="00A55D26" w:rsidRDefault="00A55D26" w:rsidP="00A55D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A55D26" w:rsidRDefault="00A55D26" w:rsidP="00A55D26">
      <w:pPr>
        <w:rPr>
          <w:sz w:val="28"/>
          <w:szCs w:val="28"/>
        </w:rPr>
      </w:pP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7. Юридические адреса,</w:t>
      </w:r>
    </w:p>
    <w:p w:rsidR="00A55D26" w:rsidRDefault="00A55D26" w:rsidP="00A55D2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банковские реквизиты и подписи сторон</w:t>
      </w:r>
    </w:p>
    <w:p w:rsidR="00A55D26" w:rsidRDefault="00A55D26" w:rsidP="00A55D26">
      <w:pPr>
        <w:rPr>
          <w:sz w:val="28"/>
          <w:szCs w:val="28"/>
        </w:rPr>
      </w:pPr>
    </w:p>
    <w:p w:rsidR="00A55D26" w:rsidRDefault="00A55D26" w:rsidP="00A55D26">
      <w:pPr>
        <w:pStyle w:val="af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Получатель:</w:t>
      </w:r>
    </w:p>
    <w:p w:rsidR="00A55D26" w:rsidRDefault="00A55D26" w:rsidP="00A55D26">
      <w:pPr>
        <w:rPr>
          <w:rFonts w:ascii="Arial" w:hAnsi="Arial" w:cs="Arial"/>
          <w:sz w:val="24"/>
          <w:szCs w:val="24"/>
        </w:rPr>
      </w:pPr>
    </w:p>
    <w:p w:rsidR="00A55D26" w:rsidRDefault="003C5A55" w:rsidP="00A55D26">
      <w:pPr>
        <w:rPr>
          <w:sz w:val="28"/>
          <w:szCs w:val="28"/>
        </w:rPr>
      </w:pPr>
      <w:r>
        <w:rPr>
          <w:sz w:val="28"/>
          <w:szCs w:val="28"/>
        </w:rPr>
        <w:t>Администрация Петр</w:t>
      </w:r>
      <w:r w:rsidR="00A55D26">
        <w:rPr>
          <w:sz w:val="28"/>
          <w:szCs w:val="28"/>
        </w:rPr>
        <w:t xml:space="preserve">овского </w:t>
      </w:r>
    </w:p>
    <w:p w:rsidR="00A55D26" w:rsidRDefault="00A55D26" w:rsidP="00A55D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Славянского района</w:t>
      </w:r>
    </w:p>
    <w:p w:rsidR="00A55D26" w:rsidRDefault="003C5A55" w:rsidP="00A55D26">
      <w:pPr>
        <w:rPr>
          <w:sz w:val="28"/>
          <w:szCs w:val="28"/>
        </w:rPr>
      </w:pPr>
      <w:r>
        <w:rPr>
          <w:sz w:val="28"/>
          <w:szCs w:val="28"/>
        </w:rPr>
        <w:t>Юр.адрес: 353579</w:t>
      </w:r>
      <w:r w:rsidR="00A55D26">
        <w:rPr>
          <w:sz w:val="28"/>
          <w:szCs w:val="28"/>
        </w:rPr>
        <w:t xml:space="preserve">, Краснодарский край, </w:t>
      </w:r>
    </w:p>
    <w:p w:rsidR="00A55D26" w:rsidRDefault="003C5A55" w:rsidP="00A55D26">
      <w:pPr>
        <w:rPr>
          <w:sz w:val="28"/>
          <w:szCs w:val="28"/>
        </w:rPr>
      </w:pPr>
      <w:r>
        <w:rPr>
          <w:sz w:val="28"/>
          <w:szCs w:val="28"/>
        </w:rPr>
        <w:t>Славянский район, ст-ца Петр</w:t>
      </w:r>
      <w:r w:rsidR="00A55D26">
        <w:rPr>
          <w:sz w:val="28"/>
          <w:szCs w:val="28"/>
        </w:rPr>
        <w:t xml:space="preserve">овская, </w:t>
      </w:r>
    </w:p>
    <w:p w:rsidR="00A55D26" w:rsidRDefault="003C5A55" w:rsidP="00A55D26">
      <w:pPr>
        <w:rPr>
          <w:sz w:val="28"/>
          <w:szCs w:val="28"/>
        </w:rPr>
      </w:pPr>
      <w:r>
        <w:rPr>
          <w:sz w:val="28"/>
          <w:szCs w:val="28"/>
        </w:rPr>
        <w:t>ул, Красная,22</w:t>
      </w:r>
    </w:p>
    <w:p w:rsidR="0014756D" w:rsidRDefault="0014756D" w:rsidP="00A55D26">
      <w:pPr>
        <w:rPr>
          <w:sz w:val="28"/>
          <w:szCs w:val="28"/>
        </w:rPr>
      </w:pPr>
      <w:r>
        <w:rPr>
          <w:sz w:val="28"/>
          <w:szCs w:val="28"/>
        </w:rPr>
        <w:t>тел. (86146) 91302</w:t>
      </w:r>
    </w:p>
    <w:p w:rsidR="00A55D26" w:rsidRDefault="0014756D" w:rsidP="00A55D26">
      <w:pPr>
        <w:rPr>
          <w:sz w:val="28"/>
          <w:szCs w:val="28"/>
        </w:rPr>
      </w:pPr>
      <w:r>
        <w:rPr>
          <w:sz w:val="28"/>
          <w:szCs w:val="28"/>
        </w:rPr>
        <w:t>ИНН/КПП 2349026364</w:t>
      </w:r>
      <w:r w:rsidR="00A55D26">
        <w:rPr>
          <w:sz w:val="28"/>
          <w:szCs w:val="28"/>
        </w:rPr>
        <w:t>/234901001</w:t>
      </w:r>
    </w:p>
    <w:p w:rsidR="00A55D26" w:rsidRDefault="0014756D" w:rsidP="00A55D26">
      <w:pPr>
        <w:rPr>
          <w:sz w:val="28"/>
          <w:szCs w:val="28"/>
        </w:rPr>
      </w:pPr>
      <w:r>
        <w:rPr>
          <w:sz w:val="28"/>
          <w:szCs w:val="28"/>
        </w:rPr>
        <w:t>р/с 401018103</w:t>
      </w:r>
      <w:r w:rsidR="00A55D26">
        <w:rPr>
          <w:sz w:val="28"/>
          <w:szCs w:val="28"/>
        </w:rPr>
        <w:t>000000</w:t>
      </w:r>
      <w:r>
        <w:rPr>
          <w:sz w:val="28"/>
          <w:szCs w:val="28"/>
        </w:rPr>
        <w:t>10013</w:t>
      </w:r>
      <w:r w:rsidR="00A55D26">
        <w:rPr>
          <w:sz w:val="28"/>
          <w:szCs w:val="28"/>
        </w:rPr>
        <w:t xml:space="preserve"> в Южное ГУ </w:t>
      </w:r>
    </w:p>
    <w:p w:rsidR="00A55D26" w:rsidRDefault="00A55D26" w:rsidP="00A55D26">
      <w:pPr>
        <w:rPr>
          <w:sz w:val="28"/>
          <w:szCs w:val="28"/>
        </w:rPr>
      </w:pPr>
      <w:r>
        <w:rPr>
          <w:sz w:val="28"/>
          <w:szCs w:val="28"/>
        </w:rPr>
        <w:t>Банка России г. Краснодар</w:t>
      </w:r>
    </w:p>
    <w:p w:rsidR="00A55D26" w:rsidRDefault="00A55D26" w:rsidP="00A55D26">
      <w:pPr>
        <w:rPr>
          <w:sz w:val="28"/>
          <w:szCs w:val="28"/>
        </w:rPr>
      </w:pPr>
      <w:r>
        <w:rPr>
          <w:sz w:val="28"/>
          <w:szCs w:val="28"/>
        </w:rPr>
        <w:t>БИК 040349001</w:t>
      </w:r>
    </w:p>
    <w:p w:rsidR="001E445D" w:rsidRDefault="001E445D" w:rsidP="001E445D">
      <w:pPr>
        <w:suppressAutoHyphens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</w:p>
    <w:sectPr w:rsidR="001E445D" w:rsidSect="002707D6">
      <w:pgSz w:w="11907" w:h="16840" w:code="9"/>
      <w:pgMar w:top="567" w:right="567" w:bottom="567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A" w:rsidRDefault="0068521A" w:rsidP="008E7325">
      <w:r>
        <w:separator/>
      </w:r>
    </w:p>
  </w:endnote>
  <w:endnote w:type="continuationSeparator" w:id="1">
    <w:p w:rsidR="0068521A" w:rsidRDefault="0068521A" w:rsidP="008E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A" w:rsidRDefault="0068521A" w:rsidP="008E7325">
      <w:r>
        <w:separator/>
      </w:r>
    </w:p>
  </w:footnote>
  <w:footnote w:type="continuationSeparator" w:id="1">
    <w:p w:rsidR="0068521A" w:rsidRDefault="0068521A" w:rsidP="008E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31514"/>
    <w:rsid w:val="00004A60"/>
    <w:rsid w:val="0001332C"/>
    <w:rsid w:val="000158F9"/>
    <w:rsid w:val="00017234"/>
    <w:rsid w:val="00021148"/>
    <w:rsid w:val="00023322"/>
    <w:rsid w:val="00031A03"/>
    <w:rsid w:val="000345A7"/>
    <w:rsid w:val="00041506"/>
    <w:rsid w:val="00041987"/>
    <w:rsid w:val="00043EBA"/>
    <w:rsid w:val="00055C07"/>
    <w:rsid w:val="0007490E"/>
    <w:rsid w:val="00080E27"/>
    <w:rsid w:val="000A7375"/>
    <w:rsid w:val="000A73C6"/>
    <w:rsid w:val="000C1211"/>
    <w:rsid w:val="000C6D89"/>
    <w:rsid w:val="000E2B7D"/>
    <w:rsid w:val="000E30F6"/>
    <w:rsid w:val="000E3916"/>
    <w:rsid w:val="000F5046"/>
    <w:rsid w:val="000F7693"/>
    <w:rsid w:val="00115BC0"/>
    <w:rsid w:val="001216E8"/>
    <w:rsid w:val="00126B4B"/>
    <w:rsid w:val="001327C8"/>
    <w:rsid w:val="00140604"/>
    <w:rsid w:val="00144C7E"/>
    <w:rsid w:val="001468B9"/>
    <w:rsid w:val="0014756D"/>
    <w:rsid w:val="00151F40"/>
    <w:rsid w:val="0015305B"/>
    <w:rsid w:val="001555BB"/>
    <w:rsid w:val="00165E71"/>
    <w:rsid w:val="001673AA"/>
    <w:rsid w:val="00172E57"/>
    <w:rsid w:val="00182622"/>
    <w:rsid w:val="00184F68"/>
    <w:rsid w:val="0018620B"/>
    <w:rsid w:val="001931EF"/>
    <w:rsid w:val="001A15F4"/>
    <w:rsid w:val="001A28F4"/>
    <w:rsid w:val="001A63FD"/>
    <w:rsid w:val="001B0CD9"/>
    <w:rsid w:val="001B1BA3"/>
    <w:rsid w:val="001B7FCC"/>
    <w:rsid w:val="001C204F"/>
    <w:rsid w:val="001D37BA"/>
    <w:rsid w:val="001D6993"/>
    <w:rsid w:val="001D772F"/>
    <w:rsid w:val="001E0624"/>
    <w:rsid w:val="001E3163"/>
    <w:rsid w:val="001E35E8"/>
    <w:rsid w:val="001E445D"/>
    <w:rsid w:val="001F376C"/>
    <w:rsid w:val="0020695A"/>
    <w:rsid w:val="00210D3F"/>
    <w:rsid w:val="00217CA7"/>
    <w:rsid w:val="00221170"/>
    <w:rsid w:val="00225A44"/>
    <w:rsid w:val="00225BE0"/>
    <w:rsid w:val="00226E67"/>
    <w:rsid w:val="002346F7"/>
    <w:rsid w:val="00264A48"/>
    <w:rsid w:val="002707D6"/>
    <w:rsid w:val="00271345"/>
    <w:rsid w:val="00280D33"/>
    <w:rsid w:val="00295744"/>
    <w:rsid w:val="002A09E8"/>
    <w:rsid w:val="002B644E"/>
    <w:rsid w:val="002B73E8"/>
    <w:rsid w:val="002C13C5"/>
    <w:rsid w:val="002D05EF"/>
    <w:rsid w:val="002E22F1"/>
    <w:rsid w:val="002E3977"/>
    <w:rsid w:val="00310DB2"/>
    <w:rsid w:val="0031111D"/>
    <w:rsid w:val="0031332A"/>
    <w:rsid w:val="00314C73"/>
    <w:rsid w:val="00320EF6"/>
    <w:rsid w:val="003215B6"/>
    <w:rsid w:val="00322B1D"/>
    <w:rsid w:val="00341B9D"/>
    <w:rsid w:val="00342670"/>
    <w:rsid w:val="00346625"/>
    <w:rsid w:val="00352913"/>
    <w:rsid w:val="00364DBD"/>
    <w:rsid w:val="0037101B"/>
    <w:rsid w:val="00373059"/>
    <w:rsid w:val="00374550"/>
    <w:rsid w:val="003822C7"/>
    <w:rsid w:val="00383933"/>
    <w:rsid w:val="00397D4E"/>
    <w:rsid w:val="003A0098"/>
    <w:rsid w:val="003B3FE2"/>
    <w:rsid w:val="003B6EB5"/>
    <w:rsid w:val="003C5A55"/>
    <w:rsid w:val="003C6BAA"/>
    <w:rsid w:val="00401167"/>
    <w:rsid w:val="00410121"/>
    <w:rsid w:val="0041279A"/>
    <w:rsid w:val="004156AD"/>
    <w:rsid w:val="00424E22"/>
    <w:rsid w:val="00427CFB"/>
    <w:rsid w:val="00432F7C"/>
    <w:rsid w:val="004355E7"/>
    <w:rsid w:val="004374E1"/>
    <w:rsid w:val="00442F5E"/>
    <w:rsid w:val="0044710B"/>
    <w:rsid w:val="0045322E"/>
    <w:rsid w:val="00460EB4"/>
    <w:rsid w:val="00461517"/>
    <w:rsid w:val="0046200F"/>
    <w:rsid w:val="004641D8"/>
    <w:rsid w:val="0047243B"/>
    <w:rsid w:val="00474065"/>
    <w:rsid w:val="004926DA"/>
    <w:rsid w:val="004B767E"/>
    <w:rsid w:val="004C03CA"/>
    <w:rsid w:val="004D06BF"/>
    <w:rsid w:val="00503BDB"/>
    <w:rsid w:val="00514FE2"/>
    <w:rsid w:val="00524E42"/>
    <w:rsid w:val="005334F1"/>
    <w:rsid w:val="00535841"/>
    <w:rsid w:val="00554B9B"/>
    <w:rsid w:val="00556A62"/>
    <w:rsid w:val="00556ED0"/>
    <w:rsid w:val="00562638"/>
    <w:rsid w:val="005703C4"/>
    <w:rsid w:val="00575AAC"/>
    <w:rsid w:val="0058595A"/>
    <w:rsid w:val="0059794E"/>
    <w:rsid w:val="005A7652"/>
    <w:rsid w:val="005B2DCF"/>
    <w:rsid w:val="005C74C1"/>
    <w:rsid w:val="005D100C"/>
    <w:rsid w:val="00603205"/>
    <w:rsid w:val="0061498B"/>
    <w:rsid w:val="00635273"/>
    <w:rsid w:val="00641F43"/>
    <w:rsid w:val="00652878"/>
    <w:rsid w:val="00655A47"/>
    <w:rsid w:val="006608ED"/>
    <w:rsid w:val="006636EB"/>
    <w:rsid w:val="0067208C"/>
    <w:rsid w:val="0068521A"/>
    <w:rsid w:val="006A0D76"/>
    <w:rsid w:val="006A525A"/>
    <w:rsid w:val="006A552D"/>
    <w:rsid w:val="006B2DB9"/>
    <w:rsid w:val="006B3E3A"/>
    <w:rsid w:val="006B5FDC"/>
    <w:rsid w:val="006C06F8"/>
    <w:rsid w:val="006C0F5A"/>
    <w:rsid w:val="006C1CB0"/>
    <w:rsid w:val="006C5001"/>
    <w:rsid w:val="006D3713"/>
    <w:rsid w:val="006D4711"/>
    <w:rsid w:val="006D652C"/>
    <w:rsid w:val="006E16F5"/>
    <w:rsid w:val="006E327D"/>
    <w:rsid w:val="006E64EF"/>
    <w:rsid w:val="006E70A4"/>
    <w:rsid w:val="006E7EAE"/>
    <w:rsid w:val="006F7807"/>
    <w:rsid w:val="00701600"/>
    <w:rsid w:val="007042F7"/>
    <w:rsid w:val="0070483A"/>
    <w:rsid w:val="007059C1"/>
    <w:rsid w:val="00706DBD"/>
    <w:rsid w:val="00715250"/>
    <w:rsid w:val="00723DDD"/>
    <w:rsid w:val="0072451D"/>
    <w:rsid w:val="007256CB"/>
    <w:rsid w:val="0074784C"/>
    <w:rsid w:val="00751539"/>
    <w:rsid w:val="007555D6"/>
    <w:rsid w:val="00755E42"/>
    <w:rsid w:val="00780823"/>
    <w:rsid w:val="0079387F"/>
    <w:rsid w:val="007C0A47"/>
    <w:rsid w:val="007C5B41"/>
    <w:rsid w:val="007C6983"/>
    <w:rsid w:val="007D66E8"/>
    <w:rsid w:val="007F0B84"/>
    <w:rsid w:val="007F41E2"/>
    <w:rsid w:val="007F6A17"/>
    <w:rsid w:val="00800B09"/>
    <w:rsid w:val="00800CE8"/>
    <w:rsid w:val="00804290"/>
    <w:rsid w:val="008066A6"/>
    <w:rsid w:val="008205FC"/>
    <w:rsid w:val="00836826"/>
    <w:rsid w:val="00840F88"/>
    <w:rsid w:val="008410B9"/>
    <w:rsid w:val="00844482"/>
    <w:rsid w:val="00885370"/>
    <w:rsid w:val="0088574F"/>
    <w:rsid w:val="00886D41"/>
    <w:rsid w:val="008B6E98"/>
    <w:rsid w:val="008C0220"/>
    <w:rsid w:val="008C0981"/>
    <w:rsid w:val="008C2C76"/>
    <w:rsid w:val="008D4730"/>
    <w:rsid w:val="008E401E"/>
    <w:rsid w:val="008E5B32"/>
    <w:rsid w:val="008E70F4"/>
    <w:rsid w:val="008E7325"/>
    <w:rsid w:val="008F0572"/>
    <w:rsid w:val="00920435"/>
    <w:rsid w:val="00920AB1"/>
    <w:rsid w:val="0092226D"/>
    <w:rsid w:val="00932420"/>
    <w:rsid w:val="0094236C"/>
    <w:rsid w:val="00943943"/>
    <w:rsid w:val="00955CC7"/>
    <w:rsid w:val="00957B99"/>
    <w:rsid w:val="00960944"/>
    <w:rsid w:val="00962140"/>
    <w:rsid w:val="00970B49"/>
    <w:rsid w:val="00970DEA"/>
    <w:rsid w:val="009758C2"/>
    <w:rsid w:val="0097678B"/>
    <w:rsid w:val="00977F84"/>
    <w:rsid w:val="00985221"/>
    <w:rsid w:val="00985A7A"/>
    <w:rsid w:val="009D13D9"/>
    <w:rsid w:val="009D67E4"/>
    <w:rsid w:val="009D7CD8"/>
    <w:rsid w:val="009E372D"/>
    <w:rsid w:val="009E3E4D"/>
    <w:rsid w:val="009E7A95"/>
    <w:rsid w:val="009F4440"/>
    <w:rsid w:val="00A06F5F"/>
    <w:rsid w:val="00A11B12"/>
    <w:rsid w:val="00A16AB0"/>
    <w:rsid w:val="00A16B78"/>
    <w:rsid w:val="00A23BCA"/>
    <w:rsid w:val="00A31514"/>
    <w:rsid w:val="00A41077"/>
    <w:rsid w:val="00A46013"/>
    <w:rsid w:val="00A55D26"/>
    <w:rsid w:val="00A604A8"/>
    <w:rsid w:val="00A70676"/>
    <w:rsid w:val="00A8322F"/>
    <w:rsid w:val="00A83516"/>
    <w:rsid w:val="00A86ABF"/>
    <w:rsid w:val="00A95C04"/>
    <w:rsid w:val="00AA4154"/>
    <w:rsid w:val="00AA771F"/>
    <w:rsid w:val="00AB0A45"/>
    <w:rsid w:val="00AB2647"/>
    <w:rsid w:val="00AC0D82"/>
    <w:rsid w:val="00AC1F4B"/>
    <w:rsid w:val="00AC2C05"/>
    <w:rsid w:val="00AC6CA4"/>
    <w:rsid w:val="00AD022F"/>
    <w:rsid w:val="00AD4636"/>
    <w:rsid w:val="00AD6FEA"/>
    <w:rsid w:val="00AE4A30"/>
    <w:rsid w:val="00AE517E"/>
    <w:rsid w:val="00AF4C9F"/>
    <w:rsid w:val="00AF771D"/>
    <w:rsid w:val="00B12465"/>
    <w:rsid w:val="00B15C5E"/>
    <w:rsid w:val="00B26E35"/>
    <w:rsid w:val="00B44551"/>
    <w:rsid w:val="00B7085A"/>
    <w:rsid w:val="00B73101"/>
    <w:rsid w:val="00B7764B"/>
    <w:rsid w:val="00B92D04"/>
    <w:rsid w:val="00B946CA"/>
    <w:rsid w:val="00BA5264"/>
    <w:rsid w:val="00BC3C3E"/>
    <w:rsid w:val="00BC6231"/>
    <w:rsid w:val="00BD1880"/>
    <w:rsid w:val="00BE08FB"/>
    <w:rsid w:val="00BE199F"/>
    <w:rsid w:val="00BE21C6"/>
    <w:rsid w:val="00BE2B26"/>
    <w:rsid w:val="00BE3B73"/>
    <w:rsid w:val="00BE456C"/>
    <w:rsid w:val="00BE5428"/>
    <w:rsid w:val="00BF4B4B"/>
    <w:rsid w:val="00C03D20"/>
    <w:rsid w:val="00C10F1A"/>
    <w:rsid w:val="00C111BB"/>
    <w:rsid w:val="00C142C2"/>
    <w:rsid w:val="00C16DED"/>
    <w:rsid w:val="00C345F7"/>
    <w:rsid w:val="00C36902"/>
    <w:rsid w:val="00C44226"/>
    <w:rsid w:val="00C45750"/>
    <w:rsid w:val="00C55A93"/>
    <w:rsid w:val="00C55C55"/>
    <w:rsid w:val="00C75111"/>
    <w:rsid w:val="00C75836"/>
    <w:rsid w:val="00C835DC"/>
    <w:rsid w:val="00C8401F"/>
    <w:rsid w:val="00C95A19"/>
    <w:rsid w:val="00CA3029"/>
    <w:rsid w:val="00CA7BB4"/>
    <w:rsid w:val="00CA7DB0"/>
    <w:rsid w:val="00CC1316"/>
    <w:rsid w:val="00CD0F10"/>
    <w:rsid w:val="00CD7777"/>
    <w:rsid w:val="00CE3AD8"/>
    <w:rsid w:val="00CF3A3B"/>
    <w:rsid w:val="00D03D1D"/>
    <w:rsid w:val="00D04858"/>
    <w:rsid w:val="00D04A80"/>
    <w:rsid w:val="00D067F9"/>
    <w:rsid w:val="00D14ACB"/>
    <w:rsid w:val="00D20708"/>
    <w:rsid w:val="00D30EB2"/>
    <w:rsid w:val="00D35DCF"/>
    <w:rsid w:val="00D376A5"/>
    <w:rsid w:val="00D45CDC"/>
    <w:rsid w:val="00D46F46"/>
    <w:rsid w:val="00D66114"/>
    <w:rsid w:val="00D83EC7"/>
    <w:rsid w:val="00D96168"/>
    <w:rsid w:val="00DA108F"/>
    <w:rsid w:val="00DA2608"/>
    <w:rsid w:val="00DA3B46"/>
    <w:rsid w:val="00DB5048"/>
    <w:rsid w:val="00DC40A0"/>
    <w:rsid w:val="00DD32D2"/>
    <w:rsid w:val="00DD64A0"/>
    <w:rsid w:val="00DF1DC7"/>
    <w:rsid w:val="00DF4541"/>
    <w:rsid w:val="00DF5A3E"/>
    <w:rsid w:val="00E12112"/>
    <w:rsid w:val="00E15A3F"/>
    <w:rsid w:val="00E160A8"/>
    <w:rsid w:val="00E16B12"/>
    <w:rsid w:val="00E24D1D"/>
    <w:rsid w:val="00E319A3"/>
    <w:rsid w:val="00E31CDB"/>
    <w:rsid w:val="00E3336E"/>
    <w:rsid w:val="00E41196"/>
    <w:rsid w:val="00E44D11"/>
    <w:rsid w:val="00E451F8"/>
    <w:rsid w:val="00E452E9"/>
    <w:rsid w:val="00E4607A"/>
    <w:rsid w:val="00E53544"/>
    <w:rsid w:val="00E8262B"/>
    <w:rsid w:val="00E85ED2"/>
    <w:rsid w:val="00E87F82"/>
    <w:rsid w:val="00EA406E"/>
    <w:rsid w:val="00EA513C"/>
    <w:rsid w:val="00EB6152"/>
    <w:rsid w:val="00EC34B0"/>
    <w:rsid w:val="00EC61F7"/>
    <w:rsid w:val="00ED1E9D"/>
    <w:rsid w:val="00ED78F4"/>
    <w:rsid w:val="00EE041F"/>
    <w:rsid w:val="00EE04D5"/>
    <w:rsid w:val="00EE2523"/>
    <w:rsid w:val="00F0566A"/>
    <w:rsid w:val="00F135B3"/>
    <w:rsid w:val="00F16195"/>
    <w:rsid w:val="00F2407A"/>
    <w:rsid w:val="00F27655"/>
    <w:rsid w:val="00F62E76"/>
    <w:rsid w:val="00F640BD"/>
    <w:rsid w:val="00F74BE0"/>
    <w:rsid w:val="00F763F5"/>
    <w:rsid w:val="00F76A32"/>
    <w:rsid w:val="00F814AB"/>
    <w:rsid w:val="00F86F83"/>
    <w:rsid w:val="00FA0766"/>
    <w:rsid w:val="00FA10C1"/>
    <w:rsid w:val="00FA18A7"/>
    <w:rsid w:val="00FB0806"/>
    <w:rsid w:val="00FD00C7"/>
    <w:rsid w:val="00FD5830"/>
    <w:rsid w:val="00FE6FFE"/>
    <w:rsid w:val="00FE79D0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D9"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5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13D9"/>
    <w:rPr>
      <w:rFonts w:ascii="Courier New" w:hAnsi="Courier New"/>
    </w:rPr>
  </w:style>
  <w:style w:type="paragraph" w:customStyle="1" w:styleId="ConsNormal">
    <w:name w:val="ConsNormal"/>
    <w:rsid w:val="009D13D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D13D9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Hyperlink"/>
    <w:basedOn w:val="a0"/>
    <w:rsid w:val="00217CA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8401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840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8E73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7325"/>
  </w:style>
  <w:style w:type="paragraph" w:styleId="ad">
    <w:name w:val="footer"/>
    <w:basedOn w:val="a"/>
    <w:link w:val="ae"/>
    <w:rsid w:val="008E73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7325"/>
  </w:style>
  <w:style w:type="character" w:customStyle="1" w:styleId="30">
    <w:name w:val="Заголовок 3 Знак"/>
    <w:basedOn w:val="a0"/>
    <w:link w:val="3"/>
    <w:semiHidden/>
    <w:rsid w:val="00955C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Таблицы (моноширинный)"/>
    <w:basedOn w:val="a"/>
    <w:next w:val="a"/>
    <w:rsid w:val="009D67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Цветовое выделение"/>
    <w:rsid w:val="009D67E4"/>
    <w:rPr>
      <w:b/>
      <w:bCs/>
      <w:color w:val="26282F"/>
    </w:rPr>
  </w:style>
  <w:style w:type="character" w:customStyle="1" w:styleId="blk">
    <w:name w:val="blk"/>
    <w:basedOn w:val="a0"/>
    <w:rsid w:val="00A5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5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a">
    <w:name w:val="Hyperlink"/>
    <w:basedOn w:val="a0"/>
    <w:rsid w:val="00217CA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8401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840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8E73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7325"/>
  </w:style>
  <w:style w:type="paragraph" w:styleId="ad">
    <w:name w:val="footer"/>
    <w:basedOn w:val="a"/>
    <w:link w:val="ae"/>
    <w:rsid w:val="008E73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7325"/>
  </w:style>
  <w:style w:type="character" w:customStyle="1" w:styleId="30">
    <w:name w:val="Заголовок 3 Знак"/>
    <w:basedOn w:val="a0"/>
    <w:link w:val="3"/>
    <w:semiHidden/>
    <w:rsid w:val="00955C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4BF8-ED6D-453B-B5B4-9D9722A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61</cp:revision>
  <cp:lastPrinted>2019-03-22T12:23:00Z</cp:lastPrinted>
  <dcterms:created xsi:type="dcterms:W3CDTF">2016-06-20T08:51:00Z</dcterms:created>
  <dcterms:modified xsi:type="dcterms:W3CDTF">2019-03-22T12:23:00Z</dcterms:modified>
</cp:coreProperties>
</file>